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52" w:rsidRPr="00533FC7" w:rsidRDefault="00BC4B52" w:rsidP="00BC4B52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</w:t>
      </w:r>
      <w:r w:rsidR="000A26C3" w:rsidRPr="00533FC7">
        <w:rPr>
          <w:rFonts w:ascii="Arial" w:hAnsi="Arial" w:cs="Arial"/>
          <w:sz w:val="24"/>
          <w:szCs w:val="24"/>
        </w:rPr>
        <w:t xml:space="preserve">                                      </w:t>
      </w:r>
      <w:r w:rsidRPr="00533FC7">
        <w:rPr>
          <w:rFonts w:ascii="Arial" w:hAnsi="Arial" w:cs="Arial"/>
          <w:sz w:val="24"/>
          <w:szCs w:val="24"/>
        </w:rPr>
        <w:t xml:space="preserve">     </w:t>
      </w:r>
      <w:r w:rsidR="00093AD6" w:rsidRPr="00533FC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533FC7">
        <w:rPr>
          <w:rFonts w:ascii="Arial" w:hAnsi="Arial" w:cs="Arial"/>
          <w:sz w:val="24"/>
          <w:szCs w:val="24"/>
        </w:rPr>
        <w:t xml:space="preserve">        </w:t>
      </w:r>
    </w:p>
    <w:p w:rsidR="007B6B14" w:rsidRPr="00533FC7" w:rsidRDefault="00BC4B52" w:rsidP="007872F8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</w:t>
      </w:r>
    </w:p>
    <w:p w:rsidR="00FB6652" w:rsidRPr="00533FC7" w:rsidRDefault="004D0C82" w:rsidP="00A63C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Na temelju </w:t>
      </w:r>
      <w:r w:rsidR="00A63C0F" w:rsidRPr="00533FC7">
        <w:rPr>
          <w:rFonts w:ascii="Arial" w:hAnsi="Arial" w:cs="Arial"/>
          <w:sz w:val="24"/>
          <w:szCs w:val="24"/>
        </w:rPr>
        <w:t xml:space="preserve"> članka 107. </w:t>
      </w:r>
      <w:r w:rsidRPr="00533FC7">
        <w:rPr>
          <w:rFonts w:ascii="Arial" w:hAnsi="Arial" w:cs="Arial"/>
          <w:sz w:val="24"/>
          <w:szCs w:val="24"/>
        </w:rPr>
        <w:t xml:space="preserve">stavka </w:t>
      </w:r>
      <w:r w:rsidR="00A63C0F" w:rsidRPr="00533FC7">
        <w:rPr>
          <w:rFonts w:ascii="Arial" w:hAnsi="Arial" w:cs="Arial"/>
          <w:sz w:val="24"/>
          <w:szCs w:val="24"/>
        </w:rPr>
        <w:t xml:space="preserve"> 9. Zakona o odgoju i obrazovanju u osnovnoj i sredn</w:t>
      </w:r>
      <w:r w:rsidRPr="00533FC7">
        <w:rPr>
          <w:rFonts w:ascii="Arial" w:hAnsi="Arial" w:cs="Arial"/>
          <w:sz w:val="24"/>
          <w:szCs w:val="24"/>
        </w:rPr>
        <w:t xml:space="preserve">joj školi ("Narodne novine“, br. </w:t>
      </w:r>
      <w:r w:rsidR="00E46B2F" w:rsidRPr="00533FC7">
        <w:rPr>
          <w:rFonts w:ascii="Arial" w:eastAsia="Times New Roman" w:hAnsi="Arial" w:cs="Arial"/>
          <w:sz w:val="24"/>
          <w:szCs w:val="24"/>
          <w:lang w:eastAsia="hr-HR"/>
        </w:rPr>
        <w:t>87/08., 86/09., 92/10., 105/10.-ispravak, 90/11., 16/12., 86</w:t>
      </w:r>
      <w:r w:rsidRPr="00533FC7">
        <w:rPr>
          <w:rFonts w:ascii="Arial" w:eastAsia="Times New Roman" w:hAnsi="Arial" w:cs="Arial"/>
          <w:sz w:val="24"/>
          <w:szCs w:val="24"/>
          <w:lang w:eastAsia="hr-HR"/>
        </w:rPr>
        <w:t>/12.,</w:t>
      </w:r>
      <w:r w:rsidR="00E46B2F" w:rsidRPr="00533FC7">
        <w:rPr>
          <w:rFonts w:ascii="Arial" w:eastAsia="Times New Roman" w:hAnsi="Arial" w:cs="Arial"/>
          <w:sz w:val="24"/>
          <w:szCs w:val="24"/>
          <w:lang w:eastAsia="hr-HR"/>
        </w:rPr>
        <w:t xml:space="preserve"> 94/13., 152/14., 7/17. i 68/18.</w:t>
      </w:r>
      <w:r w:rsidR="007F1CE9" w:rsidRPr="00533FC7">
        <w:rPr>
          <w:rFonts w:ascii="Arial" w:hAnsi="Arial" w:cs="Arial"/>
          <w:sz w:val="24"/>
          <w:szCs w:val="24"/>
        </w:rPr>
        <w:t xml:space="preserve">) i članka </w:t>
      </w:r>
      <w:r w:rsidR="007F6A73" w:rsidRPr="00533FC7">
        <w:rPr>
          <w:rFonts w:ascii="Arial" w:hAnsi="Arial" w:cs="Arial"/>
          <w:sz w:val="24"/>
          <w:szCs w:val="24"/>
        </w:rPr>
        <w:t>60.</w:t>
      </w:r>
      <w:r w:rsidR="007F1CE9" w:rsidRPr="00533FC7">
        <w:rPr>
          <w:rFonts w:ascii="Arial" w:hAnsi="Arial" w:cs="Arial"/>
          <w:sz w:val="24"/>
          <w:szCs w:val="24"/>
        </w:rPr>
        <w:t xml:space="preserve"> Statuta O</w:t>
      </w:r>
      <w:r w:rsidR="007F6A73" w:rsidRPr="00533FC7">
        <w:rPr>
          <w:rFonts w:ascii="Arial" w:hAnsi="Arial" w:cs="Arial"/>
          <w:sz w:val="24"/>
          <w:szCs w:val="24"/>
        </w:rPr>
        <w:t xml:space="preserve">Š Dr.Branimira Markovića </w:t>
      </w:r>
      <w:r w:rsidR="00A63C0F" w:rsidRPr="00533FC7">
        <w:rPr>
          <w:rFonts w:ascii="Arial" w:hAnsi="Arial" w:cs="Arial"/>
          <w:sz w:val="24"/>
          <w:szCs w:val="24"/>
        </w:rPr>
        <w:t>,</w:t>
      </w:r>
      <w:r w:rsidRPr="00533FC7">
        <w:rPr>
          <w:rFonts w:ascii="Arial" w:hAnsi="Arial" w:cs="Arial"/>
          <w:sz w:val="24"/>
          <w:szCs w:val="24"/>
        </w:rPr>
        <w:t xml:space="preserve"> Školski odbor O</w:t>
      </w:r>
      <w:r w:rsidR="007F6A73" w:rsidRPr="00533FC7">
        <w:rPr>
          <w:rFonts w:ascii="Arial" w:hAnsi="Arial" w:cs="Arial"/>
          <w:sz w:val="24"/>
          <w:szCs w:val="24"/>
        </w:rPr>
        <w:t>Š Dr. Branimira Markovića</w:t>
      </w:r>
      <w:r w:rsidR="00054BA2" w:rsidRPr="00533FC7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 xml:space="preserve">na </w:t>
      </w:r>
      <w:r w:rsidR="00A63C0F" w:rsidRPr="00533FC7">
        <w:rPr>
          <w:rFonts w:ascii="Arial" w:hAnsi="Arial" w:cs="Arial"/>
          <w:sz w:val="24"/>
          <w:szCs w:val="24"/>
        </w:rPr>
        <w:t xml:space="preserve"> s</w:t>
      </w:r>
      <w:r w:rsidR="00B30AAC" w:rsidRPr="00533FC7">
        <w:rPr>
          <w:rFonts w:ascii="Arial" w:hAnsi="Arial" w:cs="Arial"/>
          <w:sz w:val="24"/>
          <w:szCs w:val="24"/>
        </w:rPr>
        <w:t>jednici održanoj</w:t>
      </w:r>
      <w:r w:rsidR="007F6A73" w:rsidRPr="00533FC7">
        <w:rPr>
          <w:rFonts w:ascii="Arial" w:hAnsi="Arial" w:cs="Arial"/>
          <w:sz w:val="24"/>
          <w:szCs w:val="24"/>
        </w:rPr>
        <w:t xml:space="preserve">  </w:t>
      </w:r>
      <w:r w:rsidR="00BC2C1B">
        <w:rPr>
          <w:rFonts w:ascii="Arial" w:hAnsi="Arial" w:cs="Arial"/>
          <w:sz w:val="24"/>
          <w:szCs w:val="24"/>
        </w:rPr>
        <w:t xml:space="preserve">04.02.2019. </w:t>
      </w:r>
      <w:r w:rsidR="00B30AAC" w:rsidRPr="00533FC7">
        <w:rPr>
          <w:rFonts w:ascii="Arial" w:hAnsi="Arial" w:cs="Arial"/>
          <w:sz w:val="24"/>
          <w:szCs w:val="24"/>
        </w:rPr>
        <w:t xml:space="preserve"> g</w:t>
      </w:r>
      <w:r w:rsidRPr="00533FC7">
        <w:rPr>
          <w:rFonts w:ascii="Arial" w:hAnsi="Arial" w:cs="Arial"/>
          <w:sz w:val="24"/>
          <w:szCs w:val="24"/>
        </w:rPr>
        <w:t>odine donio je</w:t>
      </w:r>
    </w:p>
    <w:p w:rsidR="004568F0" w:rsidRPr="00533FC7" w:rsidRDefault="004568F0" w:rsidP="00A63C0F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4568F0" w:rsidRPr="00533FC7" w:rsidRDefault="004568F0" w:rsidP="004568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33FC7">
        <w:rPr>
          <w:rFonts w:ascii="Arial" w:hAnsi="Arial" w:cs="Arial"/>
          <w:b/>
          <w:sz w:val="24"/>
          <w:szCs w:val="24"/>
        </w:rPr>
        <w:t>P R A V I L N I K</w:t>
      </w:r>
    </w:p>
    <w:p w:rsidR="004568F0" w:rsidRPr="00533FC7" w:rsidRDefault="008D056D" w:rsidP="008D056D">
      <w:pPr>
        <w:spacing w:after="0"/>
        <w:rPr>
          <w:rFonts w:ascii="Arial" w:hAnsi="Arial" w:cs="Arial"/>
          <w:b/>
          <w:sz w:val="24"/>
          <w:szCs w:val="24"/>
        </w:rPr>
      </w:pPr>
      <w:r w:rsidRPr="00533FC7">
        <w:rPr>
          <w:rFonts w:ascii="Arial" w:hAnsi="Arial" w:cs="Arial"/>
          <w:b/>
          <w:sz w:val="24"/>
          <w:szCs w:val="24"/>
        </w:rPr>
        <w:t xml:space="preserve">                         O NAČINU I POSTUPKU ZAPOŠLJAVANJA</w:t>
      </w:r>
    </w:p>
    <w:p w:rsidR="005301EB" w:rsidRPr="00533FC7" w:rsidRDefault="008D056D" w:rsidP="008D056D">
      <w:pPr>
        <w:spacing w:after="0"/>
        <w:rPr>
          <w:rFonts w:ascii="Arial" w:hAnsi="Arial" w:cs="Arial"/>
          <w:b/>
          <w:sz w:val="24"/>
          <w:szCs w:val="24"/>
        </w:rPr>
      </w:pPr>
      <w:r w:rsidRPr="00533FC7">
        <w:rPr>
          <w:rFonts w:ascii="Arial" w:hAnsi="Arial" w:cs="Arial"/>
          <w:b/>
          <w:sz w:val="24"/>
          <w:szCs w:val="24"/>
        </w:rPr>
        <w:t xml:space="preserve">                                    U O</w:t>
      </w:r>
      <w:r w:rsidR="007F6A73" w:rsidRPr="00533FC7">
        <w:rPr>
          <w:rFonts w:ascii="Arial" w:hAnsi="Arial" w:cs="Arial"/>
          <w:b/>
          <w:sz w:val="24"/>
          <w:szCs w:val="24"/>
        </w:rPr>
        <w:t>Š DR.B</w:t>
      </w:r>
      <w:r w:rsidR="00533FC7">
        <w:rPr>
          <w:rFonts w:ascii="Arial" w:hAnsi="Arial" w:cs="Arial"/>
          <w:b/>
          <w:sz w:val="24"/>
          <w:szCs w:val="24"/>
        </w:rPr>
        <w:t>RANIMIRA MARKOVIĆA</w:t>
      </w:r>
    </w:p>
    <w:p w:rsidR="00533FC7" w:rsidRDefault="00533FC7" w:rsidP="00331851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A63C0F" w:rsidRPr="009516D3" w:rsidRDefault="008D056D" w:rsidP="0033185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516D3">
        <w:rPr>
          <w:rFonts w:ascii="Arial" w:hAnsi="Arial" w:cs="Arial"/>
          <w:b/>
          <w:i/>
          <w:sz w:val="24"/>
          <w:szCs w:val="24"/>
        </w:rPr>
        <w:t>Predmet pravilnika</w:t>
      </w:r>
    </w:p>
    <w:p w:rsidR="00A63C0F" w:rsidRPr="00533FC7" w:rsidRDefault="00A63C0F" w:rsidP="0033185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63C0F" w:rsidRPr="00533FC7" w:rsidRDefault="00A63C0F" w:rsidP="009516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Članak 1.</w:t>
      </w:r>
    </w:p>
    <w:p w:rsidR="00563F6B" w:rsidRPr="00533FC7" w:rsidRDefault="00B6781C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Ovim se P</w:t>
      </w:r>
      <w:r w:rsidR="008D056D" w:rsidRPr="00533FC7">
        <w:rPr>
          <w:rFonts w:ascii="Arial" w:hAnsi="Arial" w:cs="Arial"/>
          <w:sz w:val="24"/>
          <w:szCs w:val="24"/>
        </w:rPr>
        <w:t>ravilnikom</w:t>
      </w:r>
      <w:r w:rsidR="00563F6B" w:rsidRPr="00533FC7">
        <w:rPr>
          <w:rFonts w:ascii="Arial" w:hAnsi="Arial" w:cs="Arial"/>
          <w:sz w:val="24"/>
          <w:szCs w:val="24"/>
        </w:rPr>
        <w:t xml:space="preserve"> o načinu i postupku zapošljavanja (u daljnjem tekstu: Pravilnik) u O</w:t>
      </w:r>
      <w:r w:rsidR="007F6A73" w:rsidRPr="00533FC7">
        <w:rPr>
          <w:rFonts w:ascii="Arial" w:hAnsi="Arial" w:cs="Arial"/>
          <w:sz w:val="24"/>
          <w:szCs w:val="24"/>
        </w:rPr>
        <w:t xml:space="preserve">Š Dr.Branimira Markovića </w:t>
      </w:r>
      <w:r w:rsidR="00563F6B" w:rsidRPr="00533FC7">
        <w:rPr>
          <w:rFonts w:ascii="Arial" w:hAnsi="Arial" w:cs="Arial"/>
          <w:sz w:val="24"/>
          <w:szCs w:val="24"/>
        </w:rPr>
        <w:t xml:space="preserve">(u daljnjem tekstu: Škola) </w:t>
      </w:r>
      <w:r w:rsidR="008D056D" w:rsidRPr="00533FC7">
        <w:rPr>
          <w:rFonts w:ascii="Arial" w:hAnsi="Arial" w:cs="Arial"/>
          <w:sz w:val="24"/>
          <w:szCs w:val="24"/>
        </w:rPr>
        <w:t xml:space="preserve"> uređuje način i postupak provedbe natječaja</w:t>
      </w:r>
      <w:r w:rsidR="00563F6B" w:rsidRPr="00533FC7">
        <w:rPr>
          <w:rFonts w:ascii="Arial" w:hAnsi="Arial" w:cs="Arial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33FC7">
        <w:rPr>
          <w:rFonts w:ascii="Arial" w:hAnsi="Arial" w:cs="Arial"/>
          <w:sz w:val="24"/>
          <w:szCs w:val="24"/>
        </w:rPr>
        <w:t>sadržaj natječaja, način na koji se obavlja vrednovanje</w:t>
      </w:r>
      <w:r w:rsidR="006E449C" w:rsidRPr="00533FC7">
        <w:rPr>
          <w:rFonts w:ascii="Arial" w:hAnsi="Arial" w:cs="Arial"/>
          <w:sz w:val="24"/>
          <w:szCs w:val="24"/>
        </w:rPr>
        <w:t xml:space="preserve"> odnosno procjenjuju rezultati vrednovanja, vrši rangiranje i odabir </w:t>
      </w:r>
      <w:r w:rsidR="00563F6B" w:rsidRPr="00533FC7">
        <w:rPr>
          <w:rFonts w:ascii="Arial" w:hAnsi="Arial" w:cs="Arial"/>
          <w:sz w:val="24"/>
          <w:szCs w:val="24"/>
        </w:rPr>
        <w:t xml:space="preserve"> ka</w:t>
      </w:r>
      <w:r w:rsidR="006E449C" w:rsidRPr="00533FC7">
        <w:rPr>
          <w:rFonts w:ascii="Arial" w:hAnsi="Arial" w:cs="Arial"/>
          <w:sz w:val="24"/>
          <w:szCs w:val="24"/>
        </w:rPr>
        <w:t xml:space="preserve">ndidata prijavljenih na natječaj </w:t>
      </w:r>
      <w:r w:rsidR="00563F6B" w:rsidRPr="00533FC7">
        <w:rPr>
          <w:rFonts w:ascii="Arial" w:hAnsi="Arial" w:cs="Arial"/>
          <w:sz w:val="24"/>
          <w:szCs w:val="24"/>
        </w:rPr>
        <w:t xml:space="preserve">odnosno kandidata koje je Školi uputio ured državne uprave, </w:t>
      </w:r>
      <w:r w:rsidR="00186058" w:rsidRPr="00533FC7">
        <w:rPr>
          <w:rFonts w:ascii="Arial" w:hAnsi="Arial" w:cs="Arial"/>
          <w:sz w:val="24"/>
          <w:szCs w:val="24"/>
        </w:rPr>
        <w:t>imenovanje</w:t>
      </w:r>
      <w:r w:rsidR="00624ECD" w:rsidRPr="00533FC7">
        <w:rPr>
          <w:rFonts w:ascii="Arial" w:hAnsi="Arial" w:cs="Arial"/>
          <w:sz w:val="24"/>
          <w:szCs w:val="24"/>
        </w:rPr>
        <w:t xml:space="preserve"> pov</w:t>
      </w:r>
      <w:r w:rsidR="00966F81" w:rsidRPr="00533FC7">
        <w:rPr>
          <w:rFonts w:ascii="Arial" w:hAnsi="Arial" w:cs="Arial"/>
          <w:sz w:val="24"/>
          <w:szCs w:val="24"/>
        </w:rPr>
        <w:t xml:space="preserve">jerenstva za </w:t>
      </w:r>
      <w:r w:rsidR="00186058" w:rsidRPr="00533FC7">
        <w:rPr>
          <w:rFonts w:ascii="Arial" w:hAnsi="Arial" w:cs="Arial"/>
          <w:sz w:val="24"/>
          <w:szCs w:val="24"/>
        </w:rPr>
        <w:t>vrednovanje kandidat</w:t>
      </w:r>
      <w:r w:rsidR="003111C0" w:rsidRPr="00533FC7">
        <w:rPr>
          <w:rFonts w:ascii="Arial" w:hAnsi="Arial" w:cs="Arial"/>
          <w:sz w:val="24"/>
          <w:szCs w:val="24"/>
        </w:rPr>
        <w:t>a i djelokrug rada povjerenstva te dostava izvješća ravnatelju Škole o provedenom postupku.</w:t>
      </w:r>
    </w:p>
    <w:p w:rsidR="00E01EDB" w:rsidRPr="00533FC7" w:rsidRDefault="00E01EDB" w:rsidP="00E01EDB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4ECD" w:rsidRPr="00533FC7" w:rsidRDefault="00624ECD" w:rsidP="009516D3">
      <w:pPr>
        <w:pStyle w:val="Odlomakpopisa"/>
        <w:spacing w:after="0"/>
        <w:ind w:left="426"/>
        <w:jc w:val="center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Članak 2.</w:t>
      </w:r>
    </w:p>
    <w:p w:rsidR="00624ECD" w:rsidRDefault="00054BA2" w:rsidP="00067059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Odredbe ovog Pravilnika ne primjenjuju se u postupku imenovanja ravnatelja i  zapošljavanju pomoćnika u nastavi.</w:t>
      </w:r>
    </w:p>
    <w:p w:rsidR="00067059" w:rsidRPr="00533FC7" w:rsidRDefault="00067059" w:rsidP="00067059">
      <w:pPr>
        <w:pStyle w:val="Odlomakpopis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B0B37" w:rsidRPr="00533FC7" w:rsidRDefault="004B0B37" w:rsidP="00067059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Ovaj Pravilnik ne primjenjuje se u slučajevima zasnivanja radnog odnosa bez natječaja u sljedećim slučajevima:  </w:t>
      </w:r>
    </w:p>
    <w:p w:rsidR="004B0B37" w:rsidRPr="00533FC7" w:rsidRDefault="004B0B37" w:rsidP="004B0B37">
      <w:pPr>
        <w:pStyle w:val="Odlomakpopis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na određeno vrijeme, kada obavljanje poslova ne trpi odgodu, do zasnivanja radnog odnosa na temelju natječaja ili drugi propisan način, ali ne dulje od 60 dana.</w:t>
      </w:r>
    </w:p>
    <w:p w:rsidR="004B0B37" w:rsidRPr="00533FC7" w:rsidRDefault="004B0B37" w:rsidP="004B0B37">
      <w:pPr>
        <w:pStyle w:val="Odlomakpopis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do punog radnog vremena, s radnikom koji u školskoj ustanovi ima zasnovan radni odnos na neodređeno nepuno radno vrijeme,</w:t>
      </w:r>
    </w:p>
    <w:p w:rsidR="004B0B37" w:rsidRPr="00533FC7" w:rsidRDefault="004B0B37" w:rsidP="004B0B37">
      <w:pPr>
        <w:pStyle w:val="Odlomakpopis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na temelju sporazuma školskih ustanova u kojima su radnici u radnom odnosu na neodređeno vrijeme ako žele zamijeniti mjesto rada zbog udaljenosti mjesta rada od mjesta stanovanja,</w:t>
      </w:r>
    </w:p>
    <w:p w:rsidR="004B0B37" w:rsidRPr="00533FC7" w:rsidRDefault="004B0B37" w:rsidP="004B0B37">
      <w:pPr>
        <w:pStyle w:val="Odlomakpopis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s osobom koja se zapošljava na radnom mjestu vjeroučitelja,</w:t>
      </w:r>
    </w:p>
    <w:p w:rsidR="004B0B37" w:rsidRPr="00533FC7" w:rsidRDefault="004B0B37" w:rsidP="004B0B37">
      <w:pPr>
        <w:pStyle w:val="Odlomakpopisa"/>
        <w:numPr>
          <w:ilvl w:val="0"/>
          <w:numId w:val="3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 drugim slučajevima kada po posebnim propisima nije potrebno provoditi javni natječaj. </w:t>
      </w:r>
    </w:p>
    <w:p w:rsidR="004B0B37" w:rsidRPr="00533FC7" w:rsidRDefault="004B0B37" w:rsidP="00EA5EA3">
      <w:pPr>
        <w:pStyle w:val="Odlomakpopisa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636618" w:rsidRDefault="00636618" w:rsidP="007F6A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33FC7" w:rsidRPr="00533FC7" w:rsidRDefault="00533FC7" w:rsidP="007F6A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781C" w:rsidRPr="009516D3" w:rsidRDefault="00624ECD" w:rsidP="00B6781C">
      <w:pPr>
        <w:pStyle w:val="Odlomakpopisa"/>
        <w:spacing w:after="0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9516D3">
        <w:rPr>
          <w:rFonts w:ascii="Arial" w:hAnsi="Arial" w:cs="Arial"/>
          <w:b/>
          <w:sz w:val="24"/>
          <w:szCs w:val="24"/>
        </w:rPr>
        <w:lastRenderedPageBreak/>
        <w:t xml:space="preserve">       </w:t>
      </w:r>
      <w:r w:rsidR="00BE28FF" w:rsidRPr="009516D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9516D3">
        <w:rPr>
          <w:rFonts w:ascii="Arial" w:hAnsi="Arial" w:cs="Arial"/>
          <w:b/>
          <w:sz w:val="24"/>
          <w:szCs w:val="24"/>
        </w:rPr>
        <w:t xml:space="preserve">     </w:t>
      </w:r>
      <w:r w:rsidRPr="009516D3">
        <w:rPr>
          <w:rFonts w:ascii="Arial" w:hAnsi="Arial" w:cs="Arial"/>
          <w:b/>
          <w:i/>
          <w:sz w:val="24"/>
          <w:szCs w:val="24"/>
        </w:rPr>
        <w:t>Rodna jednakost</w:t>
      </w:r>
    </w:p>
    <w:p w:rsidR="007872F8" w:rsidRPr="009516D3" w:rsidRDefault="007872F8" w:rsidP="00B6781C">
      <w:pPr>
        <w:pStyle w:val="Odlomakpopisa"/>
        <w:spacing w:after="0"/>
        <w:ind w:left="426"/>
        <w:jc w:val="both"/>
        <w:rPr>
          <w:rFonts w:ascii="Arial" w:hAnsi="Arial" w:cs="Arial"/>
          <w:b/>
          <w:i/>
          <w:sz w:val="24"/>
          <w:szCs w:val="24"/>
        </w:rPr>
      </w:pPr>
    </w:p>
    <w:p w:rsidR="00B6781C" w:rsidRPr="00533FC7" w:rsidRDefault="00B6781C" w:rsidP="009516D3">
      <w:pPr>
        <w:pStyle w:val="Odlomakpopisa"/>
        <w:spacing w:after="0"/>
        <w:ind w:left="2832" w:firstLine="708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Članak 3.</w:t>
      </w:r>
    </w:p>
    <w:p w:rsidR="005301EB" w:rsidRPr="00533FC7" w:rsidRDefault="00B6781C" w:rsidP="00A63C0F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Izrazi koji se koriste u ovom Pravilni</w:t>
      </w:r>
      <w:r w:rsidR="003A2385" w:rsidRPr="00533FC7">
        <w:rPr>
          <w:rFonts w:ascii="Arial" w:hAnsi="Arial" w:cs="Arial"/>
          <w:sz w:val="24"/>
          <w:szCs w:val="24"/>
        </w:rPr>
        <w:t>ku, a imaju rodno značenje, koriste se neutralno i odnose se jednako na muške i na ženske osobe.</w:t>
      </w:r>
    </w:p>
    <w:p w:rsidR="007F6A73" w:rsidRPr="00533FC7" w:rsidRDefault="00FE459B" w:rsidP="00FE459B">
      <w:pPr>
        <w:spacing w:after="0"/>
        <w:rPr>
          <w:rFonts w:ascii="Arial" w:hAnsi="Arial" w:cs="Arial"/>
          <w:b/>
          <w:sz w:val="24"/>
          <w:szCs w:val="24"/>
        </w:rPr>
      </w:pPr>
      <w:r w:rsidRPr="00533FC7">
        <w:rPr>
          <w:rFonts w:ascii="Arial" w:hAnsi="Arial" w:cs="Arial"/>
          <w:b/>
          <w:sz w:val="24"/>
          <w:szCs w:val="24"/>
        </w:rPr>
        <w:t xml:space="preserve">  </w:t>
      </w:r>
    </w:p>
    <w:p w:rsidR="00054BA2" w:rsidRPr="009516D3" w:rsidRDefault="00054BA2" w:rsidP="00054B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6D3">
        <w:rPr>
          <w:rFonts w:ascii="Arial" w:hAnsi="Arial" w:cs="Arial"/>
          <w:b/>
          <w:i/>
          <w:sz w:val="24"/>
          <w:szCs w:val="24"/>
        </w:rPr>
        <w:t>Zasnivanje radnog odnosa u Školi</w:t>
      </w:r>
    </w:p>
    <w:p w:rsidR="00054BA2" w:rsidRPr="00533FC7" w:rsidRDefault="00054BA2" w:rsidP="009516D3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Članak 4.</w:t>
      </w:r>
    </w:p>
    <w:p w:rsidR="00054BA2" w:rsidRPr="00533FC7" w:rsidRDefault="00054BA2" w:rsidP="00067059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Radni odnos u Školi zasniva se ugovorom o radu na temelju prethodno raspisanog natječaja. Natječaj raspisuje ravnatelj Škole uz uvjete i na način propisan  Zakonom o odgoju i obrazovanju u osnovnoj i srednjoj školi (u daljnjem tekstu: Zakon), drugim zakonima i propisima. Ravnatelj škole raspisuje javni natječaj tek, kada po upućenoj prijavi potrebe za zaposlenikom, dobije od Ureda državne uprave (u daljnjem tekstu: Ured), pisanu obavijest da u evidenciji nema odgovarajuće osobe.</w:t>
      </w:r>
    </w:p>
    <w:p w:rsidR="00054BA2" w:rsidRPr="00533FC7" w:rsidRDefault="00054BA2" w:rsidP="00067059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Ukoliko se radi o zapošljavanju za koje je sukladno Odluci o zabrani novog zapošljavanja službenika i namještenika u javnim službama, potrebna pisana suglasnost nadležnog Ministarstva, natječaj se raspisuje nakon primitka potrebne suglasnosti.</w:t>
      </w:r>
    </w:p>
    <w:p w:rsidR="007872F8" w:rsidRPr="00533FC7" w:rsidRDefault="00054BA2" w:rsidP="00067059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Ravnatelj može odlukom poništiti raspisani natječaj</w:t>
      </w:r>
      <w:r w:rsidRPr="00533FC7">
        <w:rPr>
          <w:rFonts w:ascii="Arial" w:hAnsi="Arial" w:cs="Arial"/>
          <w:b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 xml:space="preserve">ako je objavljen suprotno važećim propisima ili zbog drugih opravdanih razloga. </w:t>
      </w:r>
      <w:r w:rsidRPr="00533FC7">
        <w:rPr>
          <w:rFonts w:ascii="Arial" w:hAnsi="Arial" w:cs="Arial"/>
          <w:bCs/>
          <w:sz w:val="24"/>
          <w:szCs w:val="24"/>
          <w:lang w:val="en-US" w:eastAsia="hr-HR"/>
        </w:rPr>
        <w:t xml:space="preserve">Odluku o poništenju natječaja donosi ravnatelj. </w:t>
      </w:r>
      <w:r w:rsidRPr="00533FC7">
        <w:rPr>
          <w:rFonts w:ascii="Arial" w:hAnsi="Arial" w:cs="Arial"/>
          <w:bCs/>
          <w:color w:val="000000"/>
          <w:sz w:val="24"/>
          <w:szCs w:val="24"/>
          <w:lang w:val="en-US" w:eastAsia="hr-HR"/>
        </w:rPr>
        <w:t>Poništenje</w:t>
      </w:r>
      <w:r w:rsidRPr="00533FC7">
        <w:rPr>
          <w:rFonts w:ascii="Arial" w:hAnsi="Arial" w:cs="Arial"/>
          <w:sz w:val="24"/>
          <w:szCs w:val="24"/>
        </w:rPr>
        <w:t xml:space="preserve"> natječaja objavljuje se na mrežnim </w:t>
      </w:r>
      <w:r w:rsidRPr="00533FC7">
        <w:rPr>
          <w:rFonts w:ascii="Arial" w:hAnsi="Arial" w:cs="Arial"/>
          <w:bCs/>
          <w:sz w:val="24"/>
          <w:szCs w:val="24"/>
          <w:lang w:val="en-US" w:eastAsia="hr-HR"/>
        </w:rPr>
        <w:t xml:space="preserve">stranicama i oglasnim pločama Hrvatskog zavoda za zapošljavanje te mrežnim stranicama i </w:t>
      </w:r>
      <w:r w:rsidRPr="00533FC7">
        <w:rPr>
          <w:rFonts w:ascii="Arial" w:hAnsi="Arial" w:cs="Arial"/>
          <w:bCs/>
          <w:color w:val="000000"/>
          <w:sz w:val="24"/>
          <w:szCs w:val="24"/>
          <w:lang w:val="en-US" w:eastAsia="hr-HR"/>
        </w:rPr>
        <w:t>oglasnoj ploči.</w:t>
      </w:r>
      <w:r w:rsidR="00FE459B" w:rsidRPr="00533FC7">
        <w:rPr>
          <w:rFonts w:ascii="Arial" w:hAnsi="Arial" w:cs="Arial"/>
          <w:sz w:val="24"/>
          <w:szCs w:val="24"/>
        </w:rPr>
        <w:t xml:space="preserve">              </w:t>
      </w:r>
      <w:r w:rsidR="007872F8" w:rsidRPr="00533FC7">
        <w:rPr>
          <w:rFonts w:ascii="Arial" w:hAnsi="Arial" w:cs="Arial"/>
          <w:sz w:val="24"/>
          <w:szCs w:val="24"/>
        </w:rPr>
        <w:t xml:space="preserve">     </w:t>
      </w:r>
    </w:p>
    <w:p w:rsidR="00686BA7" w:rsidRPr="00533FC7" w:rsidRDefault="00686BA7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Pravila postupanja, odnosno redoslijed aktivnosti s njihovim izvršiteljima koje je potrebno poduzeti kako bi se u školskoj ustanovi provelo zapošljavanje za propisani način su:</w:t>
      </w:r>
    </w:p>
    <w:p w:rsidR="00686BA7" w:rsidRPr="00533FC7" w:rsidRDefault="00686BA7" w:rsidP="006366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737"/>
        <w:gridCol w:w="3912"/>
        <w:gridCol w:w="2314"/>
        <w:gridCol w:w="2314"/>
      </w:tblGrid>
      <w:tr w:rsidR="00686BA7" w:rsidRPr="00533FC7" w:rsidTr="00686BA7">
        <w:tc>
          <w:tcPr>
            <w:tcW w:w="389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R.br.</w:t>
            </w:r>
          </w:p>
        </w:tc>
        <w:tc>
          <w:tcPr>
            <w:tcW w:w="2111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1250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Nositelj aktivnosti</w:t>
            </w:r>
          </w:p>
        </w:tc>
        <w:tc>
          <w:tcPr>
            <w:tcW w:w="1250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Rok izvršenja aktivnosti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11" w:type="pct"/>
          </w:tcPr>
          <w:p w:rsidR="00686BA7" w:rsidRPr="00533FC7" w:rsidRDefault="00686BA7" w:rsidP="00686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podnošenje zahtjev</w:t>
            </w:r>
            <w:r w:rsidR="00A51C03">
              <w:rPr>
                <w:rFonts w:ascii="Arial" w:hAnsi="Arial" w:cs="Arial"/>
                <w:sz w:val="24"/>
                <w:szCs w:val="24"/>
              </w:rPr>
              <w:t>a</w:t>
            </w:r>
            <w:r w:rsidRPr="00533FC7">
              <w:rPr>
                <w:rFonts w:ascii="Arial" w:hAnsi="Arial" w:cs="Arial"/>
                <w:sz w:val="24"/>
                <w:szCs w:val="24"/>
              </w:rPr>
              <w:t xml:space="preserve"> za odobrenjem radnog mjesta nadležnom ministarstvu</w:t>
            </w:r>
          </w:p>
        </w:tc>
        <w:tc>
          <w:tcPr>
            <w:tcW w:w="1250" w:type="pct"/>
          </w:tcPr>
          <w:p w:rsidR="00686BA7" w:rsidRPr="00533FC7" w:rsidRDefault="00686BA7" w:rsidP="00686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tajnica, ravnatelj</w:t>
            </w:r>
          </w:p>
        </w:tc>
        <w:tc>
          <w:tcPr>
            <w:tcW w:w="1250" w:type="pct"/>
          </w:tcPr>
          <w:p w:rsidR="00686BA7" w:rsidRPr="00533FC7" w:rsidRDefault="00686BA7" w:rsidP="00686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dva radna dana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11" w:type="pct"/>
          </w:tcPr>
          <w:p w:rsidR="00686BA7" w:rsidRPr="00533FC7" w:rsidRDefault="00686BA7" w:rsidP="00686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prijava potrebe za radnikom nadležnom Uredu državne uprave</w:t>
            </w:r>
          </w:p>
        </w:tc>
        <w:tc>
          <w:tcPr>
            <w:tcW w:w="1250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tajnica</w:t>
            </w:r>
          </w:p>
        </w:tc>
        <w:tc>
          <w:tcPr>
            <w:tcW w:w="1250" w:type="pct"/>
          </w:tcPr>
          <w:p w:rsidR="00686BA7" w:rsidRPr="00533FC7" w:rsidRDefault="00686BA7" w:rsidP="00686B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dva radna dana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686BA7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11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o</w:t>
            </w:r>
            <w:r w:rsidR="00686BA7" w:rsidRPr="00533FC7">
              <w:rPr>
                <w:rFonts w:ascii="Arial" w:hAnsi="Arial" w:cs="Arial"/>
                <w:sz w:val="24"/>
                <w:szCs w:val="24"/>
              </w:rPr>
              <w:t xml:space="preserve">bjava natječaja na mrežnim stranicama </w:t>
            </w:r>
            <w:r w:rsidRPr="00533FC7">
              <w:rPr>
                <w:rFonts w:ascii="Arial" w:hAnsi="Arial" w:cs="Arial"/>
                <w:sz w:val="24"/>
                <w:szCs w:val="24"/>
              </w:rPr>
              <w:t xml:space="preserve">i oglasnoj ploči </w:t>
            </w:r>
            <w:r w:rsidR="00686BA7" w:rsidRPr="00533FC7">
              <w:rPr>
                <w:rFonts w:ascii="Arial" w:hAnsi="Arial" w:cs="Arial"/>
                <w:sz w:val="24"/>
                <w:szCs w:val="24"/>
              </w:rPr>
              <w:t xml:space="preserve">Škole, </w:t>
            </w:r>
            <w:r w:rsidRPr="00533FC7">
              <w:rPr>
                <w:rFonts w:ascii="Arial" w:hAnsi="Arial" w:cs="Arial"/>
                <w:sz w:val="24"/>
                <w:szCs w:val="24"/>
              </w:rPr>
              <w:t>mrežnoj stranici i o</w:t>
            </w:r>
            <w:r w:rsidR="00686BA7" w:rsidRPr="00533FC7">
              <w:rPr>
                <w:rFonts w:ascii="Arial" w:hAnsi="Arial" w:cs="Arial"/>
                <w:sz w:val="24"/>
                <w:szCs w:val="24"/>
              </w:rPr>
              <w:t>glasnoj ploči</w:t>
            </w:r>
            <w:r w:rsidRPr="00533FC7">
              <w:rPr>
                <w:rFonts w:ascii="Arial" w:hAnsi="Arial" w:cs="Arial"/>
                <w:sz w:val="24"/>
                <w:szCs w:val="24"/>
              </w:rPr>
              <w:t xml:space="preserve"> HZZ-a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tajnica, ravnatelj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dva radna dana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3A4B8E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11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vrednovanje kandidata</w:t>
            </w:r>
          </w:p>
        </w:tc>
        <w:tc>
          <w:tcPr>
            <w:tcW w:w="1250" w:type="pct"/>
          </w:tcPr>
          <w:p w:rsidR="00686BA7" w:rsidRPr="00533FC7" w:rsidRDefault="003A4B8E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povjerenstvo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dvadeset radnih dana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3A4B8E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11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odabir kandidata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ravnatelj, školski odbor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pet radnih dana</w:t>
            </w:r>
          </w:p>
        </w:tc>
      </w:tr>
      <w:tr w:rsidR="00686BA7" w:rsidRPr="00533FC7" w:rsidTr="00686BA7">
        <w:tc>
          <w:tcPr>
            <w:tcW w:w="389" w:type="pct"/>
          </w:tcPr>
          <w:p w:rsidR="00686BA7" w:rsidRPr="00533FC7" w:rsidRDefault="003A4B8E" w:rsidP="00636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11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ravnatelj, školski odbor</w:t>
            </w:r>
          </w:p>
        </w:tc>
        <w:tc>
          <w:tcPr>
            <w:tcW w:w="1250" w:type="pct"/>
          </w:tcPr>
          <w:p w:rsidR="00686BA7" w:rsidRPr="00533FC7" w:rsidRDefault="003A4B8E" w:rsidP="003A4B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FC7">
              <w:rPr>
                <w:rFonts w:ascii="Arial" w:hAnsi="Arial" w:cs="Arial"/>
                <w:sz w:val="24"/>
                <w:szCs w:val="24"/>
              </w:rPr>
              <w:t>dva radna dana</w:t>
            </w:r>
          </w:p>
        </w:tc>
      </w:tr>
    </w:tbl>
    <w:p w:rsidR="00FE459B" w:rsidRPr="00533FC7" w:rsidRDefault="00FE459B" w:rsidP="00306A8F">
      <w:pPr>
        <w:spacing w:after="0"/>
        <w:rPr>
          <w:rFonts w:ascii="Arial" w:hAnsi="Arial" w:cs="Arial"/>
          <w:b/>
          <w:sz w:val="24"/>
          <w:szCs w:val="24"/>
        </w:rPr>
      </w:pPr>
    </w:p>
    <w:p w:rsidR="00405A5D" w:rsidRPr="009516D3" w:rsidRDefault="00405A5D" w:rsidP="00A63C0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</w:t>
      </w:r>
      <w:r w:rsidR="00FE459B" w:rsidRPr="009516D3">
        <w:rPr>
          <w:rFonts w:ascii="Arial" w:hAnsi="Arial" w:cs="Arial"/>
          <w:b/>
          <w:i/>
          <w:sz w:val="24"/>
          <w:szCs w:val="24"/>
        </w:rPr>
        <w:t xml:space="preserve">Objava </w:t>
      </w:r>
      <w:r w:rsidR="002A579A" w:rsidRPr="009516D3">
        <w:rPr>
          <w:rFonts w:ascii="Arial" w:hAnsi="Arial" w:cs="Arial"/>
          <w:b/>
          <w:i/>
          <w:sz w:val="24"/>
          <w:szCs w:val="24"/>
        </w:rPr>
        <w:t xml:space="preserve"> i s</w:t>
      </w:r>
      <w:r w:rsidRPr="009516D3">
        <w:rPr>
          <w:rFonts w:ascii="Arial" w:hAnsi="Arial" w:cs="Arial"/>
          <w:b/>
          <w:i/>
          <w:sz w:val="24"/>
          <w:szCs w:val="24"/>
        </w:rPr>
        <w:t>adržaj natječaja</w:t>
      </w:r>
    </w:p>
    <w:p w:rsidR="00405A5D" w:rsidRPr="00533FC7" w:rsidRDefault="00405A5D" w:rsidP="00A63C0F">
      <w:pPr>
        <w:spacing w:after="0"/>
        <w:rPr>
          <w:rFonts w:ascii="Arial" w:hAnsi="Arial" w:cs="Arial"/>
          <w:i/>
          <w:sz w:val="24"/>
          <w:szCs w:val="24"/>
        </w:rPr>
      </w:pPr>
    </w:p>
    <w:p w:rsidR="00405A5D" w:rsidRPr="00533FC7" w:rsidRDefault="00405A5D" w:rsidP="00A63C0F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</w:t>
      </w:r>
      <w:r w:rsidR="00FE459B" w:rsidRPr="00533FC7">
        <w:rPr>
          <w:rFonts w:ascii="Arial" w:hAnsi="Arial" w:cs="Arial"/>
          <w:sz w:val="24"/>
          <w:szCs w:val="24"/>
        </w:rPr>
        <w:t xml:space="preserve">                               </w:t>
      </w:r>
      <w:r w:rsidRPr="00533FC7">
        <w:rPr>
          <w:rFonts w:ascii="Arial" w:hAnsi="Arial" w:cs="Arial"/>
          <w:sz w:val="24"/>
          <w:szCs w:val="24"/>
        </w:rPr>
        <w:t xml:space="preserve">     Članak 5.</w:t>
      </w:r>
    </w:p>
    <w:p w:rsidR="00D70B3F" w:rsidRDefault="002A579A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Natječaj se objavljuje na mrežnoj stranici  i oglasnoj ploči Hrvatskog zavoda za zapošljavanje </w:t>
      </w:r>
      <w:r w:rsidR="00FC0A29" w:rsidRPr="00533FC7">
        <w:rPr>
          <w:rFonts w:ascii="Arial" w:hAnsi="Arial" w:cs="Arial"/>
          <w:sz w:val="24"/>
          <w:szCs w:val="24"/>
        </w:rPr>
        <w:t>i</w:t>
      </w:r>
      <w:r w:rsidR="001C305A" w:rsidRPr="00533FC7">
        <w:rPr>
          <w:rFonts w:ascii="Arial" w:hAnsi="Arial" w:cs="Arial"/>
          <w:sz w:val="24"/>
          <w:szCs w:val="24"/>
        </w:rPr>
        <w:t xml:space="preserve"> mrežnoj stranici </w:t>
      </w:r>
      <w:r w:rsidR="00D70B3F" w:rsidRPr="00533FC7">
        <w:rPr>
          <w:rFonts w:ascii="Arial" w:hAnsi="Arial" w:cs="Arial"/>
          <w:sz w:val="24"/>
          <w:szCs w:val="24"/>
        </w:rPr>
        <w:t>Škole i oglasnoj ploči Škole.</w:t>
      </w:r>
    </w:p>
    <w:p w:rsidR="00067059" w:rsidRPr="00533FC7" w:rsidRDefault="00067059" w:rsidP="006366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A5EA3" w:rsidRPr="00533FC7" w:rsidRDefault="00EA5EA3" w:rsidP="00067059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Rok za podnošenje prijava kandidata za javni natječaj ne može biti kraći od 8 dana i teče od dana objave natječaja na način iz stavka 1. ovog članka, pri čemu dan objave ne ulazi u računanje roka već se rok od 8 dana računa od prvog dana poslije dana objave natječaja pa do zadnjeg dana roka.</w:t>
      </w:r>
    </w:p>
    <w:p w:rsidR="002634A7" w:rsidRDefault="002634A7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Ukoliko natječaj nije istodobno objavljen na mrežnoj stranici i oglasnoj ploči Hrvatskog zavoda za zapošljavanje i mrežnoj stranici i oglasnoj ploči Škole, rok za podnošenje prijava na natječaj istječe protekom roka u natječaju koji je posljednji objavljen.</w:t>
      </w:r>
    </w:p>
    <w:p w:rsidR="00067059" w:rsidRPr="00533FC7" w:rsidRDefault="00067059" w:rsidP="000670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Natječaj mora sadržavati: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1. ime i sjedište Škole,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2. mjesto rada i naziv radnog mjesta za koje se raspisuje natječaj,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3. vrijeme na koje se sklapa ugovor o radu,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4. broj izvršitelja,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5. naznaku tjednog radnog vremena,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6. opće  i posebne uvjete (prema članku 105. Zakona o odgoju i obrazovanju u osnovnoj i srednjoj školi) za radno mjesto za koje se raspisuje natječaj ili naznaku uvjeta po posebnim propisima,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7. naznaku probnog rada ako se ugovara,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8. obvezu vrednovanja kandidata,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9. rok za podnošenje prijava na natječaj koji ne može biti kraći od 8 dana (koji može biti određen datumski od-do),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11.naznaku da se na natječaj mogu javiti ravnopravno osobe muškog i ženskog spola,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12. </w:t>
      </w:r>
      <w:r w:rsidRPr="00533FC7">
        <w:rPr>
          <w:rFonts w:ascii="Arial" w:eastAsia="Times New Roman" w:hAnsi="Arial" w:cs="Arial"/>
          <w:color w:val="000000"/>
          <w:sz w:val="24"/>
          <w:szCs w:val="24"/>
        </w:rPr>
        <w:t>naznaku da kandidati prijavom na natječaj daju privolu za obradu osobnih podataka navedenih u svim dostavljenim prilozima odnosno ispravama za potrebe provedbe natječajnog postupka.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 natječaju se obvezno navodi da se uz vlastoručno potpisanu prijavu na natječaj prilažu: životopis, dokaz o ispunjavanju uvjeta (preslika diplome ili drugi dokument </w:t>
      </w:r>
      <w:r w:rsidRPr="00533FC7">
        <w:rPr>
          <w:rFonts w:ascii="Arial" w:hAnsi="Arial" w:cs="Arial"/>
          <w:sz w:val="24"/>
          <w:szCs w:val="24"/>
        </w:rPr>
        <w:lastRenderedPageBreak/>
        <w:t xml:space="preserve">kao dokaz o završenom obrazovanju), uvjerenje o nekažnjavanju ne starije od 6 mjeseci od dana raspisivanja natječaja, elektronički zapis ili potvrdu o podacima evidentiranim u Hrvatskom zavodu za mirovinsko osiguranje ne starije od 6 mjeseci od dana raspisivanja natječaja.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Svi dokumenti iz ovog članka prilažu se u neovjerenoj preslici a izvornici se predočuju prije sklapanja ugovora s odabranim kandidatom. </w:t>
      </w:r>
    </w:p>
    <w:p w:rsidR="00EA5EA3" w:rsidRPr="00533FC7" w:rsidRDefault="00EA5EA3" w:rsidP="00EA5EA3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 natječaju se obavezno navodi da je kandidat koji ostvaruje prednost pri zapošljavanju prema posebnim propisima dužan u prijavi na natječaj pozvati se na to pravo i priložiti odgovarajuće dokaze sukladno posebnim propisima. </w:t>
      </w:r>
    </w:p>
    <w:p w:rsidR="00EA5EA3" w:rsidRPr="00533FC7" w:rsidRDefault="00EA5EA3" w:rsidP="00EA5EA3">
      <w:pPr>
        <w:rPr>
          <w:rFonts w:ascii="Arial" w:eastAsia="Calibri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Natječaj mora sadržavati napomenu da osobe koje ostvaruju pravo prednosti pri zapošljavanju po Zakonu o pravima hrvatskih branitelja iz domovinskog rata i članovima njihovih obitelji moraju sukladno članku 103. navedenog zakona dostaviti posebne dokaze kojima ostvaruju prednost pri zapošljavanju, te je u natječaju potrebno navesti poveznicu na Internet stranicu ministarstva nadležnog za branitelje gdje je dostupan popis dokumenata</w:t>
      </w:r>
      <w:r w:rsidRPr="00533FC7">
        <w:rPr>
          <w:rFonts w:ascii="Arial" w:eastAsia="Calibri" w:hAnsi="Arial" w:cs="Arial"/>
          <w:sz w:val="24"/>
          <w:szCs w:val="24"/>
        </w:rPr>
        <w:t>.</w:t>
      </w:r>
    </w:p>
    <w:p w:rsidR="00565098" w:rsidRPr="00533FC7" w:rsidRDefault="00565098" w:rsidP="00565098">
      <w:pPr>
        <w:jc w:val="center"/>
        <w:rPr>
          <w:rFonts w:ascii="Arial" w:eastAsia="Calibri" w:hAnsi="Arial" w:cs="Arial"/>
          <w:sz w:val="24"/>
          <w:szCs w:val="24"/>
        </w:rPr>
      </w:pPr>
      <w:r w:rsidRPr="00533FC7">
        <w:rPr>
          <w:rFonts w:ascii="Arial" w:eastAsia="Calibri" w:hAnsi="Arial" w:cs="Arial"/>
          <w:sz w:val="24"/>
          <w:szCs w:val="24"/>
        </w:rPr>
        <w:t xml:space="preserve">Članak </w:t>
      </w:r>
      <w:r w:rsidR="009516D3">
        <w:rPr>
          <w:rFonts w:ascii="Arial" w:eastAsia="Calibri" w:hAnsi="Arial" w:cs="Arial"/>
          <w:sz w:val="24"/>
          <w:szCs w:val="24"/>
        </w:rPr>
        <w:t>6</w:t>
      </w:r>
      <w:r w:rsidRPr="00533FC7">
        <w:rPr>
          <w:rFonts w:ascii="Arial" w:eastAsia="Calibri" w:hAnsi="Arial" w:cs="Arial"/>
          <w:sz w:val="24"/>
          <w:szCs w:val="24"/>
        </w:rPr>
        <w:t>.</w:t>
      </w:r>
    </w:p>
    <w:p w:rsidR="00565098" w:rsidRPr="00533FC7" w:rsidRDefault="00565098" w:rsidP="00565098">
      <w:pPr>
        <w:rPr>
          <w:rFonts w:ascii="Arial" w:hAnsi="Arial" w:cs="Arial"/>
          <w:sz w:val="24"/>
          <w:szCs w:val="24"/>
        </w:rPr>
      </w:pPr>
      <w:r w:rsidRPr="00533FC7">
        <w:rPr>
          <w:rFonts w:ascii="Arial" w:eastAsia="Calibri" w:hAnsi="Arial" w:cs="Arial"/>
          <w:sz w:val="24"/>
          <w:szCs w:val="24"/>
        </w:rPr>
        <w:t xml:space="preserve">Osobe koje imaju prednost pri zapošljavanju u odnosu na ostale kandidate, ostvaruju prednost pri zapošljavanju samo ako ispunjavaju sve uvjete iz natječaja. </w:t>
      </w:r>
    </w:p>
    <w:p w:rsidR="00565098" w:rsidRPr="00533FC7" w:rsidRDefault="00A44783" w:rsidP="005650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</w:t>
      </w:r>
      <w:r w:rsidR="00565098" w:rsidRPr="00533FC7">
        <w:rPr>
          <w:rFonts w:ascii="Arial" w:hAnsi="Arial" w:cs="Arial"/>
          <w:sz w:val="24"/>
          <w:szCs w:val="24"/>
        </w:rPr>
        <w:t xml:space="preserve">k </w:t>
      </w:r>
      <w:r w:rsidR="009516D3">
        <w:rPr>
          <w:rFonts w:ascii="Arial" w:hAnsi="Arial" w:cs="Arial"/>
          <w:sz w:val="24"/>
          <w:szCs w:val="24"/>
        </w:rPr>
        <w:t>7</w:t>
      </w:r>
      <w:r w:rsidR="00565098" w:rsidRPr="00533FC7">
        <w:rPr>
          <w:rFonts w:ascii="Arial" w:hAnsi="Arial" w:cs="Arial"/>
          <w:sz w:val="24"/>
          <w:szCs w:val="24"/>
        </w:rPr>
        <w:t>.</w:t>
      </w:r>
    </w:p>
    <w:p w:rsidR="00565098" w:rsidRPr="00533FC7" w:rsidRDefault="00565098" w:rsidP="00565098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533FC7">
        <w:rPr>
          <w:rFonts w:ascii="Arial" w:hAnsi="Arial" w:cs="Arial"/>
          <w:sz w:val="24"/>
          <w:szCs w:val="24"/>
        </w:rPr>
        <w:t xml:space="preserve">Natječaj mora sadržavati naznaku da se prijave na natječaj s potrebnom dokumentacijom dostavljaju putem pošte na adresu škole: </w:t>
      </w:r>
      <w:r w:rsidRPr="00533FC7">
        <w:rPr>
          <w:rFonts w:ascii="Arial" w:eastAsia="Times New Roman" w:hAnsi="Arial" w:cs="Arial"/>
          <w:sz w:val="24"/>
          <w:szCs w:val="24"/>
          <w:lang w:eastAsia="hr-HR"/>
        </w:rPr>
        <w:t xml:space="preserve">OŠ Dr.Branimira Markovića   51 314  Ravna Gora, Ivana Mažuranića 22, s naznakom „ za natječaj“,  ili neposrednom dostavom u tajništvo škole, te da se nepravodobne i nepotpune prijave neće razmatrati. </w:t>
      </w:r>
    </w:p>
    <w:p w:rsidR="00565098" w:rsidRPr="00533FC7" w:rsidRDefault="00565098" w:rsidP="00565098">
      <w:pPr>
        <w:rPr>
          <w:rFonts w:ascii="Arial" w:eastAsia="Times New Roman" w:hAnsi="Arial" w:cs="Arial"/>
          <w:sz w:val="24"/>
          <w:szCs w:val="24"/>
          <w:lang w:eastAsia="hr-HR"/>
        </w:rPr>
      </w:pPr>
      <w:r w:rsidRPr="00533FC7">
        <w:rPr>
          <w:rFonts w:ascii="Arial" w:eastAsia="Times New Roman" w:hAnsi="Arial" w:cs="Arial"/>
          <w:sz w:val="24"/>
          <w:szCs w:val="24"/>
          <w:lang w:eastAsia="hr-HR"/>
        </w:rPr>
        <w:t>Kandidati koji su podnijeli nepravodobnu ili nepotpunu prijavu, ne smatraju se kandidatima na natječaju, te se o tome neće obavještavati.</w:t>
      </w:r>
    </w:p>
    <w:p w:rsidR="00565098" w:rsidRPr="00533FC7" w:rsidRDefault="00565098" w:rsidP="00565098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533FC7">
        <w:rPr>
          <w:rFonts w:ascii="Arial" w:eastAsia="Times New Roman" w:hAnsi="Arial" w:cs="Arial"/>
          <w:sz w:val="24"/>
          <w:szCs w:val="24"/>
          <w:lang w:eastAsia="hr-HR"/>
        </w:rPr>
        <w:t xml:space="preserve">Članak </w:t>
      </w:r>
      <w:r w:rsidR="009516D3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533FC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9516D3" w:rsidRPr="00533FC7" w:rsidRDefault="00565098" w:rsidP="00565098">
      <w:pPr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 natječaju se navodi, da će kandidati biti obavješteni o rezultatima natječaja na isti način i u istom roku. </w:t>
      </w:r>
    </w:p>
    <w:p w:rsidR="00A34EE4" w:rsidRPr="009516D3" w:rsidRDefault="00565098" w:rsidP="00067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16D3">
        <w:rPr>
          <w:rFonts w:ascii="Arial" w:hAnsi="Arial" w:cs="Arial"/>
          <w:b/>
          <w:sz w:val="24"/>
          <w:szCs w:val="24"/>
        </w:rPr>
        <w:t>Povjerenstvo za vrednovanje kandidata</w:t>
      </w:r>
    </w:p>
    <w:p w:rsidR="007F6A73" w:rsidRPr="00533FC7" w:rsidRDefault="007F6A73" w:rsidP="001C305A">
      <w:pPr>
        <w:spacing w:after="0"/>
        <w:rPr>
          <w:rFonts w:ascii="Arial" w:hAnsi="Arial" w:cs="Arial"/>
          <w:sz w:val="24"/>
          <w:szCs w:val="24"/>
        </w:rPr>
      </w:pPr>
    </w:p>
    <w:p w:rsidR="000618DA" w:rsidRPr="00533FC7" w:rsidRDefault="000618DA" w:rsidP="001C305A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          Članak </w:t>
      </w:r>
      <w:r w:rsidR="009516D3">
        <w:rPr>
          <w:rFonts w:ascii="Arial" w:hAnsi="Arial" w:cs="Arial"/>
          <w:sz w:val="24"/>
          <w:szCs w:val="24"/>
        </w:rPr>
        <w:t>9</w:t>
      </w:r>
      <w:r w:rsidRPr="00533FC7">
        <w:rPr>
          <w:rFonts w:ascii="Arial" w:hAnsi="Arial" w:cs="Arial"/>
          <w:sz w:val="24"/>
          <w:szCs w:val="24"/>
        </w:rPr>
        <w:t>.</w:t>
      </w:r>
    </w:p>
    <w:p w:rsidR="00FE5517" w:rsidRDefault="003776D6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Područja provjere,</w:t>
      </w:r>
      <w:r w:rsidR="000618DA" w:rsidRPr="00533FC7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>pravne i druge izvore</w:t>
      </w:r>
      <w:r w:rsidR="00D50B8A" w:rsidRPr="00533FC7">
        <w:rPr>
          <w:rFonts w:ascii="Arial" w:hAnsi="Arial" w:cs="Arial"/>
          <w:sz w:val="24"/>
          <w:szCs w:val="24"/>
        </w:rPr>
        <w:t xml:space="preserve"> za pripremu kandidata za </w:t>
      </w:r>
      <w:r w:rsidR="00464451" w:rsidRPr="00533FC7">
        <w:rPr>
          <w:rFonts w:ascii="Arial" w:hAnsi="Arial" w:cs="Arial"/>
          <w:sz w:val="24"/>
          <w:szCs w:val="24"/>
        </w:rPr>
        <w:t>vrednovanje</w:t>
      </w:r>
      <w:r w:rsidR="00D50B8A" w:rsidRPr="00533FC7">
        <w:rPr>
          <w:rFonts w:ascii="Arial" w:hAnsi="Arial" w:cs="Arial"/>
          <w:sz w:val="24"/>
          <w:szCs w:val="24"/>
        </w:rPr>
        <w:t xml:space="preserve"> </w:t>
      </w:r>
      <w:r w:rsidR="000618DA" w:rsidRPr="00533FC7">
        <w:rPr>
          <w:rFonts w:ascii="Arial" w:hAnsi="Arial" w:cs="Arial"/>
          <w:sz w:val="24"/>
          <w:szCs w:val="24"/>
        </w:rPr>
        <w:t xml:space="preserve"> </w:t>
      </w:r>
      <w:r w:rsidR="000A26C3" w:rsidRPr="00533FC7">
        <w:rPr>
          <w:rFonts w:ascii="Arial" w:hAnsi="Arial" w:cs="Arial"/>
          <w:sz w:val="24"/>
          <w:szCs w:val="24"/>
        </w:rPr>
        <w:t xml:space="preserve">priprema </w:t>
      </w:r>
      <w:r w:rsidR="00DD0880" w:rsidRPr="00533FC7">
        <w:rPr>
          <w:rFonts w:ascii="Arial" w:hAnsi="Arial" w:cs="Arial"/>
          <w:sz w:val="24"/>
          <w:szCs w:val="24"/>
        </w:rPr>
        <w:t xml:space="preserve"> P</w:t>
      </w:r>
      <w:r w:rsidR="00361E53" w:rsidRPr="00533FC7">
        <w:rPr>
          <w:rFonts w:ascii="Arial" w:hAnsi="Arial" w:cs="Arial"/>
          <w:sz w:val="24"/>
          <w:szCs w:val="24"/>
        </w:rPr>
        <w:t>ovjer</w:t>
      </w:r>
      <w:r w:rsidR="000A26C3" w:rsidRPr="00533FC7">
        <w:rPr>
          <w:rFonts w:ascii="Arial" w:hAnsi="Arial" w:cs="Arial"/>
          <w:sz w:val="24"/>
          <w:szCs w:val="24"/>
        </w:rPr>
        <w:t>enstvo za vrednovanje kandidata</w:t>
      </w:r>
      <w:r w:rsidR="00702513" w:rsidRPr="00533FC7">
        <w:rPr>
          <w:rFonts w:ascii="Arial" w:hAnsi="Arial" w:cs="Arial"/>
          <w:sz w:val="24"/>
          <w:szCs w:val="24"/>
        </w:rPr>
        <w:t xml:space="preserve">. </w:t>
      </w:r>
    </w:p>
    <w:p w:rsidR="00067059" w:rsidRPr="00533FC7" w:rsidRDefault="00067059" w:rsidP="000670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4CC9" w:rsidRDefault="00702513" w:rsidP="000670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lastRenderedPageBreak/>
        <w:t xml:space="preserve">Povjerenstvo utvrđuje </w:t>
      </w:r>
      <w:r w:rsidR="00475A8D" w:rsidRPr="00533FC7">
        <w:rPr>
          <w:rFonts w:ascii="Arial" w:hAnsi="Arial" w:cs="Arial"/>
          <w:sz w:val="24"/>
          <w:szCs w:val="24"/>
        </w:rPr>
        <w:t xml:space="preserve">vrijeme </w:t>
      </w:r>
      <w:r w:rsidRPr="00533FC7">
        <w:rPr>
          <w:rFonts w:ascii="Arial" w:hAnsi="Arial" w:cs="Arial"/>
          <w:sz w:val="24"/>
          <w:szCs w:val="24"/>
        </w:rPr>
        <w:t xml:space="preserve"> i mjesto </w:t>
      </w:r>
      <w:r w:rsidR="00464451" w:rsidRPr="00533FC7">
        <w:rPr>
          <w:rFonts w:ascii="Arial" w:hAnsi="Arial" w:cs="Arial"/>
          <w:sz w:val="24"/>
          <w:szCs w:val="24"/>
        </w:rPr>
        <w:t>vrednovanja kandidata</w:t>
      </w:r>
      <w:r w:rsidR="002634A7" w:rsidRPr="00533FC7">
        <w:rPr>
          <w:rFonts w:ascii="Arial" w:hAnsi="Arial" w:cs="Arial"/>
          <w:sz w:val="24"/>
          <w:szCs w:val="24"/>
        </w:rPr>
        <w:t>,</w:t>
      </w:r>
      <w:r w:rsidR="00221974" w:rsidRPr="00533FC7">
        <w:rPr>
          <w:rFonts w:ascii="Arial" w:hAnsi="Arial" w:cs="Arial"/>
          <w:sz w:val="24"/>
          <w:szCs w:val="24"/>
        </w:rPr>
        <w:t xml:space="preserve"> te</w:t>
      </w:r>
      <w:r w:rsidRPr="00533FC7">
        <w:rPr>
          <w:rFonts w:ascii="Arial" w:hAnsi="Arial" w:cs="Arial"/>
          <w:sz w:val="24"/>
          <w:szCs w:val="24"/>
        </w:rPr>
        <w:t xml:space="preserve"> </w:t>
      </w:r>
      <w:r w:rsidR="002634A7" w:rsidRPr="00533FC7">
        <w:rPr>
          <w:rFonts w:ascii="Arial" w:hAnsi="Arial" w:cs="Arial"/>
          <w:sz w:val="24"/>
          <w:szCs w:val="24"/>
        </w:rPr>
        <w:t xml:space="preserve">objavljuje </w:t>
      </w:r>
      <w:r w:rsidR="00D24E8E" w:rsidRPr="00533FC7">
        <w:rPr>
          <w:rFonts w:ascii="Arial" w:hAnsi="Arial" w:cs="Arial"/>
          <w:sz w:val="24"/>
          <w:szCs w:val="24"/>
        </w:rPr>
        <w:t>na web stranic</w:t>
      </w:r>
      <w:r w:rsidR="002634A7" w:rsidRPr="00533FC7">
        <w:rPr>
          <w:rFonts w:ascii="Arial" w:hAnsi="Arial" w:cs="Arial"/>
          <w:sz w:val="24"/>
          <w:szCs w:val="24"/>
        </w:rPr>
        <w:t>i</w:t>
      </w:r>
      <w:r w:rsidRPr="00533FC7">
        <w:rPr>
          <w:rFonts w:ascii="Arial" w:hAnsi="Arial" w:cs="Arial"/>
          <w:sz w:val="24"/>
          <w:szCs w:val="24"/>
        </w:rPr>
        <w:t xml:space="preserve"> Škole obavijest i upute  kandidata o područjima provjere</w:t>
      </w:r>
      <w:r w:rsidR="00A376EA" w:rsidRPr="00533FC7">
        <w:rPr>
          <w:rFonts w:ascii="Arial" w:hAnsi="Arial" w:cs="Arial"/>
          <w:sz w:val="24"/>
          <w:szCs w:val="24"/>
        </w:rPr>
        <w:t>,</w:t>
      </w:r>
      <w:r w:rsidR="00D147CA" w:rsidRPr="00533FC7">
        <w:rPr>
          <w:rFonts w:ascii="Arial" w:hAnsi="Arial" w:cs="Arial"/>
          <w:sz w:val="24"/>
          <w:szCs w:val="24"/>
        </w:rPr>
        <w:t xml:space="preserve"> o vremenu</w:t>
      </w:r>
      <w:r w:rsidRPr="00533FC7">
        <w:rPr>
          <w:rFonts w:ascii="Arial" w:hAnsi="Arial" w:cs="Arial"/>
          <w:sz w:val="24"/>
          <w:szCs w:val="24"/>
        </w:rPr>
        <w:t xml:space="preserve"> i mjestu </w:t>
      </w:r>
      <w:r w:rsidR="00464451" w:rsidRPr="00533FC7">
        <w:rPr>
          <w:rFonts w:ascii="Arial" w:hAnsi="Arial" w:cs="Arial"/>
          <w:sz w:val="24"/>
          <w:szCs w:val="24"/>
        </w:rPr>
        <w:t>gdje se vrednovanje održava.</w:t>
      </w:r>
    </w:p>
    <w:p w:rsidR="00D70EB9" w:rsidRPr="00533FC7" w:rsidRDefault="00D70EB9" w:rsidP="000670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58D0" w:rsidRPr="00533FC7" w:rsidRDefault="00D50B8A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Rok za objavu vremena i mjesta održavanja </w:t>
      </w:r>
      <w:r w:rsidR="00464451" w:rsidRPr="00533FC7">
        <w:rPr>
          <w:rFonts w:ascii="Arial" w:hAnsi="Arial" w:cs="Arial"/>
          <w:sz w:val="24"/>
          <w:szCs w:val="24"/>
        </w:rPr>
        <w:t xml:space="preserve">vrednovanja </w:t>
      </w:r>
      <w:r w:rsidRPr="00533FC7">
        <w:rPr>
          <w:rFonts w:ascii="Arial" w:hAnsi="Arial" w:cs="Arial"/>
          <w:sz w:val="24"/>
          <w:szCs w:val="24"/>
        </w:rPr>
        <w:t xml:space="preserve">je najmanje </w:t>
      </w:r>
      <w:r w:rsidR="00067059">
        <w:rPr>
          <w:rFonts w:ascii="Arial" w:hAnsi="Arial" w:cs="Arial"/>
          <w:sz w:val="24"/>
          <w:szCs w:val="24"/>
        </w:rPr>
        <w:t>tri</w:t>
      </w:r>
      <w:r w:rsidRPr="00533FC7">
        <w:rPr>
          <w:rFonts w:ascii="Arial" w:hAnsi="Arial" w:cs="Arial"/>
          <w:sz w:val="24"/>
          <w:szCs w:val="24"/>
        </w:rPr>
        <w:t xml:space="preserve"> dana prije dana određenog za </w:t>
      </w:r>
      <w:r w:rsidR="00464451" w:rsidRPr="00533FC7">
        <w:rPr>
          <w:rFonts w:ascii="Arial" w:hAnsi="Arial" w:cs="Arial"/>
          <w:sz w:val="24"/>
          <w:szCs w:val="24"/>
        </w:rPr>
        <w:t xml:space="preserve">vrednovanje. </w:t>
      </w:r>
      <w:r w:rsidR="000618DA" w:rsidRPr="00533FC7">
        <w:rPr>
          <w:rFonts w:ascii="Arial" w:hAnsi="Arial" w:cs="Arial"/>
          <w:sz w:val="24"/>
          <w:szCs w:val="24"/>
        </w:rPr>
        <w:t xml:space="preserve"> </w:t>
      </w:r>
    </w:p>
    <w:p w:rsidR="000618DA" w:rsidRPr="00533FC7" w:rsidRDefault="00A43933" w:rsidP="000618DA">
      <w:pPr>
        <w:spacing w:after="0"/>
        <w:rPr>
          <w:rFonts w:ascii="Arial" w:hAnsi="Arial" w:cs="Arial"/>
          <w:i/>
          <w:sz w:val="24"/>
          <w:szCs w:val="24"/>
        </w:rPr>
      </w:pPr>
      <w:r w:rsidRPr="00533FC7">
        <w:rPr>
          <w:rFonts w:ascii="Arial" w:hAnsi="Arial" w:cs="Arial"/>
          <w:i/>
          <w:sz w:val="24"/>
          <w:szCs w:val="24"/>
        </w:rPr>
        <w:t xml:space="preserve">                                          </w:t>
      </w:r>
    </w:p>
    <w:p w:rsidR="000618DA" w:rsidRPr="00533FC7" w:rsidRDefault="000618DA" w:rsidP="000618DA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          Članak </w:t>
      </w:r>
      <w:r w:rsidR="009516D3">
        <w:rPr>
          <w:rFonts w:ascii="Arial" w:hAnsi="Arial" w:cs="Arial"/>
          <w:sz w:val="24"/>
          <w:szCs w:val="24"/>
        </w:rPr>
        <w:t>10</w:t>
      </w:r>
      <w:r w:rsidRPr="00533FC7">
        <w:rPr>
          <w:rFonts w:ascii="Arial" w:hAnsi="Arial" w:cs="Arial"/>
          <w:sz w:val="24"/>
          <w:szCs w:val="24"/>
        </w:rPr>
        <w:t>.</w:t>
      </w:r>
    </w:p>
    <w:p w:rsidR="000618DA" w:rsidRDefault="000618DA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Povjerenst</w:t>
      </w:r>
      <w:r w:rsidR="00833911" w:rsidRPr="00533FC7">
        <w:rPr>
          <w:rFonts w:ascii="Arial" w:hAnsi="Arial" w:cs="Arial"/>
          <w:sz w:val="24"/>
          <w:szCs w:val="24"/>
        </w:rPr>
        <w:t>vo za vrednovanje kandidata prijavljenih na natječaj</w:t>
      </w:r>
      <w:r w:rsidR="00F36B57" w:rsidRPr="00533FC7">
        <w:rPr>
          <w:rFonts w:ascii="Arial" w:hAnsi="Arial" w:cs="Arial"/>
          <w:sz w:val="24"/>
          <w:szCs w:val="24"/>
        </w:rPr>
        <w:t xml:space="preserve"> i kandidata koje je </w:t>
      </w:r>
      <w:r w:rsidR="00A27D82" w:rsidRPr="00533FC7">
        <w:rPr>
          <w:rFonts w:ascii="Arial" w:hAnsi="Arial" w:cs="Arial"/>
          <w:sz w:val="24"/>
          <w:szCs w:val="24"/>
        </w:rPr>
        <w:t xml:space="preserve">u Školu </w:t>
      </w:r>
      <w:r w:rsidR="00F36B57" w:rsidRPr="00533FC7">
        <w:rPr>
          <w:rFonts w:ascii="Arial" w:hAnsi="Arial" w:cs="Arial"/>
          <w:sz w:val="24"/>
          <w:szCs w:val="24"/>
        </w:rPr>
        <w:t>uputio ured državne uprave</w:t>
      </w:r>
      <w:r w:rsidR="00D8448D" w:rsidRPr="00533FC7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 xml:space="preserve">(u daljnjem tekstu: Povjerenstvo) imenuje </w:t>
      </w:r>
      <w:r w:rsidR="00F36B57" w:rsidRPr="00533FC7">
        <w:rPr>
          <w:rFonts w:ascii="Arial" w:hAnsi="Arial" w:cs="Arial"/>
          <w:sz w:val="24"/>
          <w:szCs w:val="24"/>
        </w:rPr>
        <w:t xml:space="preserve">odlukom </w:t>
      </w:r>
      <w:r w:rsidR="00847BC7" w:rsidRPr="00533FC7">
        <w:rPr>
          <w:rFonts w:ascii="Arial" w:hAnsi="Arial" w:cs="Arial"/>
          <w:sz w:val="24"/>
          <w:szCs w:val="24"/>
        </w:rPr>
        <w:t>ravnatelj Škole</w:t>
      </w:r>
      <w:r w:rsidR="00F46814">
        <w:rPr>
          <w:rFonts w:ascii="Arial" w:hAnsi="Arial" w:cs="Arial"/>
          <w:sz w:val="24"/>
          <w:szCs w:val="24"/>
        </w:rPr>
        <w:t xml:space="preserve"> koji ujedno vrši neposredni nadzor nad radom Povjerenstva. </w:t>
      </w:r>
      <w:r w:rsidR="00847BC7" w:rsidRPr="00533FC7">
        <w:rPr>
          <w:rFonts w:ascii="Arial" w:hAnsi="Arial" w:cs="Arial"/>
          <w:sz w:val="24"/>
          <w:szCs w:val="24"/>
        </w:rPr>
        <w:t xml:space="preserve"> 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EC7" w:rsidRDefault="000618DA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Povjerenstvo ima tri člana. 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451" w:rsidRDefault="00E44EC7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Članove povjerenstva imenuje ravnatelj Škole iz reda radnika koji imaju potrebno obrazovanje i stručno znanje vezano za utvrđivanje znanja, sposobnosti i vještina kandidata u postupku natječaja.</w:t>
      </w:r>
      <w:r w:rsidR="003C7A55" w:rsidRPr="00533FC7">
        <w:rPr>
          <w:rFonts w:ascii="Arial" w:hAnsi="Arial" w:cs="Arial"/>
          <w:sz w:val="24"/>
          <w:szCs w:val="24"/>
        </w:rPr>
        <w:t xml:space="preserve"> Ako u školi ne postoji radnik potrebnog obrazovanja i stručnog znanja uzima se vanjski član koji posjeduje potrebno obrazovanje i stručno znanje</w:t>
      </w:r>
      <w:r w:rsidR="00957D08">
        <w:rPr>
          <w:rFonts w:ascii="Arial" w:hAnsi="Arial" w:cs="Arial"/>
          <w:sz w:val="24"/>
          <w:szCs w:val="24"/>
        </w:rPr>
        <w:t>.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47BC7" w:rsidRDefault="00847BC7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Članove Povjerenstva ravnatelj može imenovati kao stalne članove za tekuću školsku godinu ili ih imenovati za svaki natječaj, najkasnije do isteka roka za podnošenje prijava na natječaj.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0EB9" w:rsidRDefault="00F36B57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 povjerenstva ne može biti os</w:t>
      </w:r>
      <w:r w:rsidR="00713376" w:rsidRPr="00533FC7">
        <w:rPr>
          <w:rFonts w:ascii="Arial" w:hAnsi="Arial" w:cs="Arial"/>
          <w:sz w:val="24"/>
          <w:szCs w:val="24"/>
        </w:rPr>
        <w:t>oba koja je s kandidatom u</w:t>
      </w:r>
      <w:r w:rsidR="00B118C4" w:rsidRPr="00533FC7">
        <w:rPr>
          <w:rFonts w:ascii="Arial" w:hAnsi="Arial" w:cs="Arial"/>
          <w:sz w:val="24"/>
          <w:szCs w:val="24"/>
        </w:rPr>
        <w:t xml:space="preserve"> </w:t>
      </w:r>
      <w:r w:rsidR="00713376" w:rsidRPr="00533FC7">
        <w:rPr>
          <w:rFonts w:ascii="Arial" w:hAnsi="Arial" w:cs="Arial"/>
          <w:sz w:val="24"/>
          <w:szCs w:val="24"/>
        </w:rPr>
        <w:t>srodstvu</w:t>
      </w:r>
      <w:r w:rsidRPr="00533FC7">
        <w:rPr>
          <w:rFonts w:ascii="Arial" w:hAnsi="Arial" w:cs="Arial"/>
          <w:sz w:val="24"/>
          <w:szCs w:val="24"/>
        </w:rPr>
        <w:t>.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EC7" w:rsidRPr="00533FC7" w:rsidRDefault="00E44EC7" w:rsidP="00D70EB9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Povjerenstvo obavlja slijedeće poslove:</w:t>
      </w:r>
    </w:p>
    <w:p w:rsidR="00E44EC7" w:rsidRPr="00533FC7" w:rsidRDefault="00E44EC7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utvrđuje koje su prijave na natječaj pravodobne i potpune,</w:t>
      </w:r>
    </w:p>
    <w:p w:rsidR="00E44EC7" w:rsidRPr="00533FC7" w:rsidRDefault="00E44EC7" w:rsidP="00275CDF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utvrđuje listu kandidata prijavljenih na natječaj</w:t>
      </w:r>
      <w:r w:rsidR="00A27D82" w:rsidRPr="00533FC7">
        <w:rPr>
          <w:rFonts w:ascii="Arial" w:hAnsi="Arial" w:cs="Arial"/>
          <w:sz w:val="24"/>
          <w:szCs w:val="24"/>
        </w:rPr>
        <w:t xml:space="preserve"> odnosno kandidata koje je u  </w:t>
      </w:r>
      <w:r w:rsidR="00160364" w:rsidRPr="00533FC7">
        <w:rPr>
          <w:rFonts w:ascii="Arial" w:hAnsi="Arial" w:cs="Arial"/>
          <w:sz w:val="24"/>
          <w:szCs w:val="24"/>
        </w:rPr>
        <w:t xml:space="preserve">  </w:t>
      </w:r>
      <w:r w:rsidR="00A27D82" w:rsidRPr="00533FC7">
        <w:rPr>
          <w:rFonts w:ascii="Arial" w:hAnsi="Arial" w:cs="Arial"/>
          <w:sz w:val="24"/>
          <w:szCs w:val="24"/>
        </w:rPr>
        <w:t>Školu uputio ured državne uprave</w:t>
      </w:r>
      <w:r w:rsidR="008F6BC0" w:rsidRPr="00533FC7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 xml:space="preserve">koji ispunjavaju formalne uvjete iz natječaja za pravodobne i potpune prijave i kandidate s te liste upućuje na </w:t>
      </w:r>
      <w:r w:rsidR="007B537E" w:rsidRPr="00533FC7">
        <w:rPr>
          <w:rFonts w:ascii="Arial" w:hAnsi="Arial" w:cs="Arial"/>
          <w:sz w:val="24"/>
          <w:szCs w:val="24"/>
        </w:rPr>
        <w:t>vrednovanje.</w:t>
      </w:r>
    </w:p>
    <w:p w:rsidR="003776D6" w:rsidRPr="00533FC7" w:rsidRDefault="00B94B21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utvrđuje </w:t>
      </w:r>
      <w:r w:rsidR="00D8448D" w:rsidRPr="00533FC7">
        <w:rPr>
          <w:rFonts w:ascii="Arial" w:hAnsi="Arial" w:cs="Arial"/>
          <w:sz w:val="24"/>
          <w:szCs w:val="24"/>
        </w:rPr>
        <w:t xml:space="preserve"> </w:t>
      </w:r>
      <w:r w:rsidR="00D0247F" w:rsidRPr="00533FC7">
        <w:rPr>
          <w:rFonts w:ascii="Arial" w:hAnsi="Arial" w:cs="Arial"/>
          <w:sz w:val="24"/>
          <w:szCs w:val="24"/>
        </w:rPr>
        <w:t xml:space="preserve">sadržaj </w:t>
      </w:r>
      <w:r w:rsidR="007B537E" w:rsidRPr="00533FC7">
        <w:rPr>
          <w:rFonts w:ascii="Arial" w:hAnsi="Arial" w:cs="Arial"/>
          <w:sz w:val="24"/>
          <w:szCs w:val="24"/>
        </w:rPr>
        <w:t>vrednovanja</w:t>
      </w:r>
      <w:r w:rsidR="00D0247F" w:rsidRPr="00533FC7">
        <w:rPr>
          <w:rFonts w:ascii="Arial" w:hAnsi="Arial" w:cs="Arial"/>
          <w:sz w:val="24"/>
          <w:szCs w:val="24"/>
        </w:rPr>
        <w:t xml:space="preserve"> (</w:t>
      </w:r>
      <w:r w:rsidR="00D8448D" w:rsidRPr="00533FC7">
        <w:rPr>
          <w:rFonts w:ascii="Arial" w:hAnsi="Arial" w:cs="Arial"/>
          <w:sz w:val="24"/>
          <w:szCs w:val="24"/>
        </w:rPr>
        <w:t>područja provjere, pravne i druge izvore</w:t>
      </w:r>
      <w:r w:rsidR="00D0247F" w:rsidRPr="00533FC7">
        <w:rPr>
          <w:rFonts w:ascii="Arial" w:hAnsi="Arial" w:cs="Arial"/>
          <w:sz w:val="24"/>
          <w:szCs w:val="24"/>
        </w:rPr>
        <w:t xml:space="preserve"> za pripremu kandidata ), </w:t>
      </w:r>
    </w:p>
    <w:p w:rsidR="00D0247F" w:rsidRPr="00533FC7" w:rsidRDefault="00646A69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objavljuje na web stranici Š</w:t>
      </w:r>
      <w:r w:rsidR="003776D6" w:rsidRPr="00533FC7">
        <w:rPr>
          <w:rFonts w:ascii="Arial" w:hAnsi="Arial" w:cs="Arial"/>
          <w:sz w:val="24"/>
          <w:szCs w:val="24"/>
        </w:rPr>
        <w:t>kole</w:t>
      </w:r>
      <w:r w:rsidR="00D0247F" w:rsidRPr="00533FC7">
        <w:rPr>
          <w:rFonts w:ascii="Arial" w:hAnsi="Arial" w:cs="Arial"/>
          <w:sz w:val="24"/>
          <w:szCs w:val="24"/>
        </w:rPr>
        <w:t xml:space="preserve"> </w:t>
      </w:r>
      <w:r w:rsidR="003776D6" w:rsidRPr="00533FC7">
        <w:rPr>
          <w:rFonts w:ascii="Arial" w:hAnsi="Arial" w:cs="Arial"/>
          <w:sz w:val="24"/>
          <w:szCs w:val="24"/>
        </w:rPr>
        <w:t xml:space="preserve">područja provjere  za pripremu kandidata za </w:t>
      </w:r>
      <w:r w:rsidR="007B537E" w:rsidRPr="00533FC7">
        <w:rPr>
          <w:rFonts w:ascii="Arial" w:hAnsi="Arial" w:cs="Arial"/>
          <w:sz w:val="24"/>
          <w:szCs w:val="24"/>
        </w:rPr>
        <w:t>vrednovanje</w:t>
      </w:r>
      <w:r w:rsidR="003776D6" w:rsidRPr="00533FC7">
        <w:rPr>
          <w:rFonts w:ascii="Arial" w:hAnsi="Arial" w:cs="Arial"/>
          <w:sz w:val="24"/>
          <w:szCs w:val="24"/>
        </w:rPr>
        <w:t xml:space="preserve">, vrijeme i mjesto održavanja </w:t>
      </w:r>
      <w:r w:rsidR="007B537E" w:rsidRPr="00533FC7">
        <w:rPr>
          <w:rFonts w:ascii="Arial" w:hAnsi="Arial" w:cs="Arial"/>
          <w:sz w:val="24"/>
          <w:szCs w:val="24"/>
        </w:rPr>
        <w:t>vrednovanja</w:t>
      </w:r>
      <w:r w:rsidR="003776D6" w:rsidRPr="00533FC7">
        <w:rPr>
          <w:rFonts w:ascii="Arial" w:hAnsi="Arial" w:cs="Arial"/>
          <w:sz w:val="24"/>
          <w:szCs w:val="24"/>
        </w:rPr>
        <w:t xml:space="preserve">,  </w:t>
      </w:r>
    </w:p>
    <w:p w:rsidR="00495873" w:rsidRPr="00533FC7" w:rsidRDefault="00495873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provodi </w:t>
      </w:r>
      <w:r w:rsidR="007B537E" w:rsidRPr="00533FC7">
        <w:rPr>
          <w:rFonts w:ascii="Arial" w:hAnsi="Arial" w:cs="Arial"/>
          <w:sz w:val="24"/>
          <w:szCs w:val="24"/>
        </w:rPr>
        <w:t xml:space="preserve">vrednovanje </w:t>
      </w:r>
      <w:r w:rsidR="00B42492" w:rsidRPr="00533FC7">
        <w:rPr>
          <w:rFonts w:ascii="Arial" w:hAnsi="Arial" w:cs="Arial"/>
          <w:sz w:val="24"/>
          <w:szCs w:val="24"/>
        </w:rPr>
        <w:t>kandidat</w:t>
      </w:r>
      <w:r w:rsidR="007B537E" w:rsidRPr="00533FC7">
        <w:rPr>
          <w:rFonts w:ascii="Arial" w:hAnsi="Arial" w:cs="Arial"/>
          <w:sz w:val="24"/>
          <w:szCs w:val="24"/>
        </w:rPr>
        <w:t>a</w:t>
      </w:r>
      <w:r w:rsidRPr="00533FC7">
        <w:rPr>
          <w:rFonts w:ascii="Arial" w:hAnsi="Arial" w:cs="Arial"/>
          <w:sz w:val="24"/>
          <w:szCs w:val="24"/>
        </w:rPr>
        <w:t>,</w:t>
      </w:r>
    </w:p>
    <w:p w:rsidR="00495873" w:rsidRPr="00533FC7" w:rsidRDefault="00495873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utvrđuje rang –listu </w:t>
      </w:r>
      <w:r w:rsidR="00B42492" w:rsidRPr="00533FC7">
        <w:rPr>
          <w:rFonts w:ascii="Arial" w:hAnsi="Arial" w:cs="Arial"/>
          <w:sz w:val="24"/>
          <w:szCs w:val="24"/>
        </w:rPr>
        <w:t xml:space="preserve"> kandidata na temelju rezultata</w:t>
      </w:r>
      <w:r w:rsidR="00614A45" w:rsidRPr="00533FC7">
        <w:rPr>
          <w:rFonts w:ascii="Arial" w:hAnsi="Arial" w:cs="Arial"/>
          <w:sz w:val="24"/>
          <w:szCs w:val="24"/>
        </w:rPr>
        <w:t xml:space="preserve"> provedenog </w:t>
      </w:r>
      <w:r w:rsidR="007B537E" w:rsidRPr="00533FC7">
        <w:rPr>
          <w:rFonts w:ascii="Arial" w:hAnsi="Arial" w:cs="Arial"/>
          <w:sz w:val="24"/>
          <w:szCs w:val="24"/>
        </w:rPr>
        <w:t>vrednovanja</w:t>
      </w:r>
      <w:r w:rsidR="00614A45" w:rsidRPr="00533FC7">
        <w:rPr>
          <w:rFonts w:ascii="Arial" w:hAnsi="Arial" w:cs="Arial"/>
          <w:sz w:val="24"/>
          <w:szCs w:val="24"/>
        </w:rPr>
        <w:t>,</w:t>
      </w:r>
    </w:p>
    <w:p w:rsidR="00614A45" w:rsidRDefault="00614A45" w:rsidP="00275CDF">
      <w:pPr>
        <w:pStyle w:val="Odlomakpopisa"/>
        <w:numPr>
          <w:ilvl w:val="0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ravnatelju Škole dostavlja izvješće o provedenom postupku i rang-listu </w:t>
      </w:r>
      <w:r w:rsidR="00275CDF" w:rsidRPr="00533FC7">
        <w:rPr>
          <w:rFonts w:ascii="Arial" w:hAnsi="Arial" w:cs="Arial"/>
          <w:sz w:val="24"/>
          <w:szCs w:val="24"/>
        </w:rPr>
        <w:t>kandidata.</w:t>
      </w:r>
    </w:p>
    <w:p w:rsidR="00D70EB9" w:rsidRDefault="00D70EB9" w:rsidP="00D70EB9">
      <w:pPr>
        <w:spacing w:after="0"/>
        <w:rPr>
          <w:rFonts w:ascii="Arial" w:hAnsi="Arial" w:cs="Arial"/>
          <w:sz w:val="24"/>
          <w:szCs w:val="24"/>
        </w:rPr>
      </w:pPr>
    </w:p>
    <w:p w:rsidR="00BC2C1B" w:rsidRDefault="00BC2C1B" w:rsidP="00D70EB9">
      <w:pPr>
        <w:spacing w:after="0"/>
        <w:rPr>
          <w:rFonts w:ascii="Arial" w:hAnsi="Arial" w:cs="Arial"/>
          <w:sz w:val="24"/>
          <w:szCs w:val="24"/>
        </w:rPr>
      </w:pPr>
    </w:p>
    <w:p w:rsidR="00BC2C1B" w:rsidRDefault="00BC2C1B" w:rsidP="00D70EB9">
      <w:pPr>
        <w:spacing w:after="0"/>
        <w:rPr>
          <w:rFonts w:ascii="Arial" w:hAnsi="Arial" w:cs="Arial"/>
          <w:sz w:val="24"/>
          <w:szCs w:val="24"/>
        </w:rPr>
      </w:pPr>
    </w:p>
    <w:p w:rsidR="00BC2C1B" w:rsidRDefault="00BC2C1B" w:rsidP="00D70EB9">
      <w:pPr>
        <w:spacing w:after="0"/>
        <w:rPr>
          <w:rFonts w:ascii="Arial" w:hAnsi="Arial" w:cs="Arial"/>
          <w:sz w:val="24"/>
          <w:szCs w:val="24"/>
        </w:rPr>
      </w:pPr>
    </w:p>
    <w:p w:rsidR="00BC2C1B" w:rsidRPr="00D70EB9" w:rsidRDefault="00BC2C1B" w:rsidP="00D70EB9">
      <w:pPr>
        <w:spacing w:after="0"/>
        <w:rPr>
          <w:rFonts w:ascii="Arial" w:hAnsi="Arial" w:cs="Arial"/>
          <w:sz w:val="24"/>
          <w:szCs w:val="24"/>
        </w:rPr>
      </w:pPr>
    </w:p>
    <w:p w:rsidR="00E44EC7" w:rsidRPr="009516D3" w:rsidRDefault="008F6BC0" w:rsidP="008F6BC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516D3">
        <w:rPr>
          <w:rFonts w:ascii="Arial" w:hAnsi="Arial" w:cs="Arial"/>
          <w:b/>
          <w:i/>
          <w:sz w:val="24"/>
          <w:szCs w:val="24"/>
        </w:rPr>
        <w:lastRenderedPageBreak/>
        <w:t>Procjena i vrednovanje kandidata</w:t>
      </w:r>
    </w:p>
    <w:p w:rsidR="00F6158A" w:rsidRPr="00533FC7" w:rsidRDefault="00F6158A" w:rsidP="00E44EC7">
      <w:pPr>
        <w:spacing w:after="0"/>
        <w:rPr>
          <w:rFonts w:ascii="Arial" w:hAnsi="Arial" w:cs="Arial"/>
          <w:sz w:val="24"/>
          <w:szCs w:val="24"/>
        </w:rPr>
      </w:pPr>
    </w:p>
    <w:p w:rsidR="00E01EDB" w:rsidRDefault="00F6158A" w:rsidP="00D70EB9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65636" w:rsidRPr="00533FC7">
        <w:rPr>
          <w:rFonts w:ascii="Arial" w:hAnsi="Arial" w:cs="Arial"/>
          <w:sz w:val="24"/>
          <w:szCs w:val="24"/>
        </w:rPr>
        <w:t xml:space="preserve">    </w:t>
      </w:r>
      <w:r w:rsidRPr="00533FC7">
        <w:rPr>
          <w:rFonts w:ascii="Arial" w:hAnsi="Arial" w:cs="Arial"/>
          <w:sz w:val="24"/>
          <w:szCs w:val="24"/>
        </w:rPr>
        <w:t xml:space="preserve">   Članak </w:t>
      </w:r>
      <w:r w:rsidR="009516D3">
        <w:rPr>
          <w:rFonts w:ascii="Arial" w:hAnsi="Arial" w:cs="Arial"/>
          <w:sz w:val="24"/>
          <w:szCs w:val="24"/>
        </w:rPr>
        <w:t>11</w:t>
      </w:r>
      <w:r w:rsidRPr="00533FC7">
        <w:rPr>
          <w:rFonts w:ascii="Arial" w:hAnsi="Arial" w:cs="Arial"/>
          <w:sz w:val="24"/>
          <w:szCs w:val="24"/>
        </w:rPr>
        <w:t>.</w:t>
      </w:r>
    </w:p>
    <w:p w:rsidR="00E01EDB" w:rsidRDefault="00E01EDB" w:rsidP="00D70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vrednovanja kandidata jednako se odnosi i primjenjuje u slučaju zapošljavanja putem natječaja, kao i zapošljavanja posredovanjem Ureda. </w:t>
      </w:r>
    </w:p>
    <w:p w:rsidR="00E01EDB" w:rsidRDefault="00E01EDB" w:rsidP="00D70EB9">
      <w:pPr>
        <w:spacing w:after="0"/>
        <w:rPr>
          <w:rFonts w:ascii="Arial" w:hAnsi="Arial" w:cs="Arial"/>
          <w:sz w:val="24"/>
          <w:szCs w:val="24"/>
        </w:rPr>
      </w:pPr>
    </w:p>
    <w:p w:rsidR="00E01EDB" w:rsidRDefault="00E01EDB" w:rsidP="00D70EB9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Vrednovanje kandidata  Povjerenstvo utvrđuje  putem usmenog razgovora (intervjua).</w:t>
      </w:r>
    </w:p>
    <w:p w:rsidR="00D70EB9" w:rsidRPr="00533FC7" w:rsidRDefault="00D70EB9" w:rsidP="00D70EB9">
      <w:pPr>
        <w:spacing w:after="0"/>
        <w:rPr>
          <w:rFonts w:ascii="Arial" w:hAnsi="Arial" w:cs="Arial"/>
          <w:sz w:val="24"/>
          <w:szCs w:val="24"/>
        </w:rPr>
      </w:pPr>
    </w:p>
    <w:p w:rsidR="00A070CC" w:rsidRPr="00533FC7" w:rsidRDefault="00A070CC" w:rsidP="00D70EB9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Područja iz kojih se obavlja </w:t>
      </w:r>
      <w:r w:rsidR="009145B7" w:rsidRPr="00533FC7">
        <w:rPr>
          <w:rFonts w:ascii="Arial" w:hAnsi="Arial" w:cs="Arial"/>
          <w:sz w:val="24"/>
          <w:szCs w:val="24"/>
        </w:rPr>
        <w:t>provjera</w:t>
      </w:r>
      <w:r w:rsidRPr="00533FC7">
        <w:rPr>
          <w:rFonts w:ascii="Arial" w:hAnsi="Arial" w:cs="Arial"/>
          <w:sz w:val="24"/>
          <w:szCs w:val="24"/>
        </w:rPr>
        <w:t xml:space="preserve"> kandidata u pravilu su: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1. za odgojno-obrazovne radnike: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intelektualno-kognitivne i psihološke sposobnosti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informatička pismenost</w:t>
      </w:r>
    </w:p>
    <w:p w:rsidR="00A070CC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stručno-pedagoške i metodičke kompetencije</w:t>
      </w:r>
    </w:p>
    <w:p w:rsidR="00957D08" w:rsidRPr="00533FC7" w:rsidRDefault="00957D08" w:rsidP="00A07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praktično odrađivanje dijela ili cijelog oglednog nastavnog sata</w:t>
      </w:r>
      <w:r>
        <w:rPr>
          <w:rFonts w:ascii="Arial" w:hAnsi="Arial" w:cs="Arial"/>
          <w:sz w:val="24"/>
          <w:szCs w:val="24"/>
        </w:rPr>
        <w:tab/>
      </w:r>
    </w:p>
    <w:p w:rsidR="009C23C5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</w:t>
      </w:r>
      <w:r w:rsidR="009C23C5" w:rsidRPr="00533FC7">
        <w:rPr>
          <w:rFonts w:ascii="Arial" w:hAnsi="Arial" w:cs="Arial"/>
          <w:sz w:val="24"/>
          <w:szCs w:val="24"/>
        </w:rPr>
        <w:t>2.</w:t>
      </w:r>
      <w:r w:rsidRPr="00533FC7">
        <w:rPr>
          <w:rFonts w:ascii="Arial" w:hAnsi="Arial" w:cs="Arial"/>
          <w:sz w:val="24"/>
          <w:szCs w:val="24"/>
        </w:rPr>
        <w:t xml:space="preserve"> za tajnika 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intelektualno-kognitivne i psihološke sposobnosti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informatička pismenost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propisi i primjena propisa za tajnika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</w:t>
      </w:r>
      <w:r w:rsidR="009C23C5" w:rsidRPr="00533FC7">
        <w:rPr>
          <w:rFonts w:ascii="Arial" w:hAnsi="Arial" w:cs="Arial"/>
          <w:sz w:val="24"/>
          <w:szCs w:val="24"/>
        </w:rPr>
        <w:t>poznavanje rada u REGZAP i riznici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3. za</w:t>
      </w:r>
      <w:r w:rsidR="009145B7" w:rsidRPr="00533FC7">
        <w:rPr>
          <w:rFonts w:ascii="Arial" w:hAnsi="Arial" w:cs="Arial"/>
          <w:sz w:val="24"/>
          <w:szCs w:val="24"/>
        </w:rPr>
        <w:t xml:space="preserve"> voditelja računovodstva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intelektualno-kognitivne i psihološke sposobnosti</w:t>
      </w:r>
    </w:p>
    <w:p w:rsidR="00A070CC" w:rsidRPr="00533FC7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informatička pismenost</w:t>
      </w:r>
    </w:p>
    <w:p w:rsidR="009145B7" w:rsidRPr="00533FC7" w:rsidRDefault="009145B7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- poznavanje rada u programu: COP, riznica</w:t>
      </w:r>
    </w:p>
    <w:p w:rsidR="00A070CC" w:rsidRDefault="00A070CC" w:rsidP="00A070CC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4. pomoćno-tehnički radnici se u pravilu testiraju određivanjem obavljanja određenog posla iz djelokruga rada</w:t>
      </w:r>
    </w:p>
    <w:p w:rsidR="00D70EB9" w:rsidRPr="00533FC7" w:rsidRDefault="00D70EB9" w:rsidP="00A070CC">
      <w:pPr>
        <w:spacing w:after="0"/>
        <w:rPr>
          <w:rFonts w:ascii="Arial" w:hAnsi="Arial" w:cs="Arial"/>
          <w:sz w:val="24"/>
          <w:szCs w:val="24"/>
        </w:rPr>
      </w:pPr>
    </w:p>
    <w:p w:rsidR="00565636" w:rsidRDefault="00565636" w:rsidP="001B584E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Škola je obvezna kandidatu koji je osoba s invaliditetom prilikom provedbe</w:t>
      </w:r>
      <w:r w:rsidR="00275CDF" w:rsidRPr="00533FC7">
        <w:rPr>
          <w:rFonts w:ascii="Arial" w:hAnsi="Arial" w:cs="Arial"/>
          <w:sz w:val="24"/>
          <w:szCs w:val="24"/>
        </w:rPr>
        <w:t xml:space="preserve"> vrednovan</w:t>
      </w:r>
      <w:r w:rsidR="001B584E">
        <w:rPr>
          <w:rFonts w:ascii="Arial" w:hAnsi="Arial" w:cs="Arial"/>
          <w:sz w:val="24"/>
          <w:szCs w:val="24"/>
        </w:rPr>
        <w:t xml:space="preserve">ja </w:t>
      </w:r>
      <w:r w:rsidRPr="00533FC7">
        <w:rPr>
          <w:rFonts w:ascii="Arial" w:hAnsi="Arial" w:cs="Arial"/>
          <w:sz w:val="24"/>
          <w:szCs w:val="24"/>
        </w:rPr>
        <w:t>osigurati odgovarajuću  razumnu prilagodbu.</w:t>
      </w:r>
    </w:p>
    <w:p w:rsidR="00D70EB9" w:rsidRPr="00533FC7" w:rsidRDefault="00D70EB9" w:rsidP="00D70E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158A" w:rsidRPr="00533FC7" w:rsidRDefault="00275CDF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Vrednovanju </w:t>
      </w:r>
      <w:r w:rsidR="00F6158A" w:rsidRPr="00533FC7">
        <w:rPr>
          <w:rFonts w:ascii="Arial" w:hAnsi="Arial" w:cs="Arial"/>
          <w:sz w:val="24"/>
          <w:szCs w:val="24"/>
        </w:rPr>
        <w:t xml:space="preserve">mogu pristupiti kandidati s liste kandidata iz članka </w:t>
      </w:r>
      <w:r w:rsidR="00957D08">
        <w:rPr>
          <w:rFonts w:ascii="Arial" w:hAnsi="Arial" w:cs="Arial"/>
          <w:sz w:val="24"/>
          <w:szCs w:val="24"/>
        </w:rPr>
        <w:t>10</w:t>
      </w:r>
      <w:r w:rsidR="00F6158A" w:rsidRPr="00533FC7">
        <w:rPr>
          <w:rFonts w:ascii="Arial" w:hAnsi="Arial" w:cs="Arial"/>
          <w:sz w:val="24"/>
          <w:szCs w:val="24"/>
        </w:rPr>
        <w:t xml:space="preserve">. </w:t>
      </w:r>
      <w:r w:rsidR="00B50E0F" w:rsidRPr="00533FC7">
        <w:rPr>
          <w:rFonts w:ascii="Arial" w:hAnsi="Arial" w:cs="Arial"/>
          <w:sz w:val="24"/>
          <w:szCs w:val="24"/>
        </w:rPr>
        <w:t>s</w:t>
      </w:r>
      <w:r w:rsidR="00F6158A" w:rsidRPr="00533FC7">
        <w:rPr>
          <w:rFonts w:ascii="Arial" w:hAnsi="Arial" w:cs="Arial"/>
          <w:sz w:val="24"/>
          <w:szCs w:val="24"/>
        </w:rPr>
        <w:t>tavka</w:t>
      </w:r>
      <w:r w:rsidR="00B50E0F" w:rsidRPr="00533FC7">
        <w:rPr>
          <w:rFonts w:ascii="Arial" w:hAnsi="Arial" w:cs="Arial"/>
          <w:sz w:val="24"/>
          <w:szCs w:val="24"/>
        </w:rPr>
        <w:t xml:space="preserve"> </w:t>
      </w:r>
      <w:r w:rsidR="00F6158A" w:rsidRPr="00533FC7">
        <w:rPr>
          <w:rFonts w:ascii="Arial" w:hAnsi="Arial" w:cs="Arial"/>
          <w:sz w:val="24"/>
          <w:szCs w:val="24"/>
        </w:rPr>
        <w:t xml:space="preserve"> </w:t>
      </w:r>
      <w:r w:rsidR="00957D08">
        <w:rPr>
          <w:rFonts w:ascii="Arial" w:hAnsi="Arial" w:cs="Arial"/>
          <w:sz w:val="24"/>
          <w:szCs w:val="24"/>
        </w:rPr>
        <w:t>6</w:t>
      </w:r>
      <w:r w:rsidR="00F6158A" w:rsidRPr="00533FC7">
        <w:rPr>
          <w:rFonts w:ascii="Arial" w:hAnsi="Arial" w:cs="Arial"/>
          <w:sz w:val="24"/>
          <w:szCs w:val="24"/>
        </w:rPr>
        <w:t>.  ovog Pravilnika.</w:t>
      </w:r>
    </w:p>
    <w:p w:rsidR="00F6158A" w:rsidRDefault="00F6158A" w:rsidP="00D70EB9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Kandidat koji nije pristupio </w:t>
      </w:r>
      <w:r w:rsidR="00275CDF" w:rsidRPr="00533FC7">
        <w:rPr>
          <w:rFonts w:ascii="Arial" w:hAnsi="Arial" w:cs="Arial"/>
          <w:sz w:val="24"/>
          <w:szCs w:val="24"/>
        </w:rPr>
        <w:t>vrednovanju</w:t>
      </w:r>
      <w:r w:rsidRPr="00533FC7">
        <w:rPr>
          <w:rFonts w:ascii="Arial" w:hAnsi="Arial" w:cs="Arial"/>
          <w:sz w:val="24"/>
          <w:szCs w:val="24"/>
        </w:rPr>
        <w:t xml:space="preserve"> ne </w:t>
      </w:r>
      <w:r w:rsidR="0035436C" w:rsidRPr="00533FC7">
        <w:rPr>
          <w:rFonts w:ascii="Arial" w:hAnsi="Arial" w:cs="Arial"/>
          <w:sz w:val="24"/>
          <w:szCs w:val="24"/>
        </w:rPr>
        <w:t>smatra se kandidatom.</w:t>
      </w:r>
    </w:p>
    <w:p w:rsidR="001B584E" w:rsidRDefault="001B584E" w:rsidP="00D70EB9">
      <w:pPr>
        <w:spacing w:after="0"/>
        <w:rPr>
          <w:rFonts w:ascii="Arial" w:hAnsi="Arial" w:cs="Arial"/>
          <w:sz w:val="24"/>
          <w:szCs w:val="24"/>
        </w:rPr>
      </w:pPr>
    </w:p>
    <w:p w:rsidR="001B584E" w:rsidRDefault="001B584E" w:rsidP="00D70E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se na natječaj prijavi samo jedan kandidat, prema Odluci ravnatelja ne mora se provesti vrednovanje. </w:t>
      </w:r>
    </w:p>
    <w:p w:rsidR="00D70EB9" w:rsidRPr="00533FC7" w:rsidRDefault="00D70EB9" w:rsidP="00D70EB9">
      <w:pPr>
        <w:spacing w:after="0"/>
        <w:rPr>
          <w:rFonts w:ascii="Arial" w:hAnsi="Arial" w:cs="Arial"/>
          <w:sz w:val="24"/>
          <w:szCs w:val="24"/>
        </w:rPr>
      </w:pPr>
    </w:p>
    <w:p w:rsidR="00F02B4E" w:rsidRDefault="00275CDF" w:rsidP="00D70E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Vrednovanje kandidata </w:t>
      </w:r>
      <w:r w:rsidR="00D9542F" w:rsidRPr="00533FC7">
        <w:rPr>
          <w:rFonts w:ascii="Arial" w:hAnsi="Arial" w:cs="Arial"/>
          <w:sz w:val="24"/>
          <w:szCs w:val="24"/>
        </w:rPr>
        <w:t xml:space="preserve">sastoji od </w:t>
      </w:r>
      <w:r w:rsidRPr="00533FC7">
        <w:rPr>
          <w:rFonts w:ascii="Arial" w:hAnsi="Arial" w:cs="Arial"/>
          <w:sz w:val="24"/>
          <w:szCs w:val="24"/>
        </w:rPr>
        <w:t xml:space="preserve">usmenog razgovora sa kandidatom i vrednuje se bodovima. </w:t>
      </w:r>
      <w:r w:rsidR="00475A8D" w:rsidRPr="00533FC7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>Povjerenstvo u razgovoru s kandidatom utvrđuje znanja, sposobnosti, interese, moti</w:t>
      </w:r>
      <w:r w:rsidR="00D70EB9">
        <w:rPr>
          <w:rFonts w:ascii="Arial" w:hAnsi="Arial" w:cs="Arial"/>
          <w:sz w:val="24"/>
          <w:szCs w:val="24"/>
        </w:rPr>
        <w:t>vaciju kandidata za rad u</w:t>
      </w:r>
      <w:r w:rsidR="00D65B21">
        <w:rPr>
          <w:rFonts w:ascii="Arial" w:hAnsi="Arial" w:cs="Arial"/>
          <w:sz w:val="24"/>
          <w:szCs w:val="24"/>
        </w:rPr>
        <w:t xml:space="preserve"> školi.</w:t>
      </w:r>
    </w:p>
    <w:p w:rsidR="00F02B4E" w:rsidRDefault="00F02B4E" w:rsidP="00E44EC7">
      <w:pPr>
        <w:spacing w:after="0"/>
        <w:rPr>
          <w:rFonts w:ascii="Arial" w:hAnsi="Arial" w:cs="Arial"/>
          <w:sz w:val="24"/>
          <w:szCs w:val="24"/>
        </w:rPr>
      </w:pPr>
    </w:p>
    <w:p w:rsidR="00D65B21" w:rsidRDefault="00D65B21" w:rsidP="00E44EC7">
      <w:pPr>
        <w:spacing w:after="0"/>
        <w:rPr>
          <w:rFonts w:ascii="Arial" w:hAnsi="Arial" w:cs="Arial"/>
          <w:sz w:val="24"/>
          <w:szCs w:val="24"/>
        </w:rPr>
      </w:pPr>
      <w:r w:rsidRPr="00D65B21">
        <w:rPr>
          <w:rFonts w:ascii="Arial" w:hAnsi="Arial" w:cs="Arial"/>
          <w:sz w:val="24"/>
          <w:szCs w:val="24"/>
        </w:rPr>
        <w:t xml:space="preserve">Svaki član Povjerenstva vrednuje rezultat </w:t>
      </w:r>
      <w:r>
        <w:rPr>
          <w:rFonts w:ascii="Arial" w:hAnsi="Arial" w:cs="Arial"/>
          <w:sz w:val="24"/>
          <w:szCs w:val="24"/>
        </w:rPr>
        <w:t xml:space="preserve">usmenog </w:t>
      </w:r>
      <w:r w:rsidRPr="00D65B21">
        <w:rPr>
          <w:rFonts w:ascii="Arial" w:hAnsi="Arial" w:cs="Arial"/>
          <w:sz w:val="24"/>
          <w:szCs w:val="24"/>
        </w:rPr>
        <w:t>razgovora bodovima od 0 do 10</w:t>
      </w:r>
      <w:r>
        <w:rPr>
          <w:rFonts w:ascii="Arial" w:hAnsi="Arial" w:cs="Arial"/>
          <w:sz w:val="24"/>
          <w:szCs w:val="24"/>
        </w:rPr>
        <w:t>.</w:t>
      </w:r>
      <w:r w:rsidR="00957D08">
        <w:rPr>
          <w:rFonts w:ascii="Arial" w:hAnsi="Arial" w:cs="Arial"/>
          <w:sz w:val="24"/>
          <w:szCs w:val="24"/>
        </w:rPr>
        <w:t xml:space="preserve"> </w:t>
      </w:r>
      <w:r w:rsidRPr="00D65B21">
        <w:rPr>
          <w:rFonts w:ascii="Arial" w:hAnsi="Arial" w:cs="Arial"/>
          <w:sz w:val="24"/>
          <w:szCs w:val="24"/>
        </w:rPr>
        <w:t xml:space="preserve">Smatra se da je kandidat zadovoljio na </w:t>
      </w:r>
      <w:r>
        <w:rPr>
          <w:rFonts w:ascii="Arial" w:hAnsi="Arial" w:cs="Arial"/>
          <w:sz w:val="24"/>
          <w:szCs w:val="24"/>
        </w:rPr>
        <w:t xml:space="preserve">usmenom </w:t>
      </w:r>
      <w:r w:rsidRPr="00D65B21">
        <w:rPr>
          <w:rFonts w:ascii="Arial" w:hAnsi="Arial" w:cs="Arial"/>
          <w:sz w:val="24"/>
          <w:szCs w:val="24"/>
        </w:rPr>
        <w:t>razgovoru  ako je ostvario najmanje 50%  bodova od ukupnog broja bod</w:t>
      </w:r>
      <w:r w:rsidR="00957D08">
        <w:rPr>
          <w:rFonts w:ascii="Arial" w:hAnsi="Arial" w:cs="Arial"/>
          <w:sz w:val="24"/>
          <w:szCs w:val="24"/>
        </w:rPr>
        <w:t xml:space="preserve">ova svih članova Povjerenstva. </w:t>
      </w:r>
    </w:p>
    <w:p w:rsidR="00D65B21" w:rsidRPr="00533FC7" w:rsidRDefault="00D65B21" w:rsidP="00E44EC7">
      <w:pPr>
        <w:spacing w:after="0"/>
        <w:rPr>
          <w:rFonts w:ascii="Arial" w:hAnsi="Arial" w:cs="Arial"/>
          <w:sz w:val="24"/>
          <w:szCs w:val="24"/>
        </w:rPr>
      </w:pPr>
    </w:p>
    <w:p w:rsidR="009463CD" w:rsidRPr="009516D3" w:rsidRDefault="009463CD" w:rsidP="00E44EC7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516D3">
        <w:rPr>
          <w:rFonts w:ascii="Arial" w:hAnsi="Arial" w:cs="Arial"/>
          <w:b/>
          <w:i/>
          <w:sz w:val="24"/>
          <w:szCs w:val="24"/>
        </w:rPr>
        <w:t xml:space="preserve">         </w:t>
      </w:r>
      <w:r w:rsidR="00F02B4E" w:rsidRPr="009516D3"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9516D3">
        <w:rPr>
          <w:rFonts w:ascii="Arial" w:hAnsi="Arial" w:cs="Arial"/>
          <w:b/>
          <w:i/>
          <w:sz w:val="24"/>
          <w:szCs w:val="24"/>
        </w:rPr>
        <w:t xml:space="preserve">       Rang-lista</w:t>
      </w:r>
      <w:r w:rsidR="009452EE" w:rsidRPr="009516D3">
        <w:rPr>
          <w:rFonts w:ascii="Arial" w:hAnsi="Arial" w:cs="Arial"/>
          <w:b/>
          <w:i/>
          <w:sz w:val="24"/>
          <w:szCs w:val="24"/>
        </w:rPr>
        <w:t xml:space="preserve"> i izvješće o provedenom postupku</w:t>
      </w:r>
    </w:p>
    <w:p w:rsidR="009463CD" w:rsidRPr="009516D3" w:rsidRDefault="009463CD" w:rsidP="00E44EC7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9463CD" w:rsidRDefault="009463CD" w:rsidP="009516D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Članak 1</w:t>
      </w:r>
      <w:r w:rsidR="009516D3">
        <w:rPr>
          <w:rFonts w:ascii="Arial" w:hAnsi="Arial" w:cs="Arial"/>
          <w:sz w:val="24"/>
          <w:szCs w:val="24"/>
        </w:rPr>
        <w:t>2</w:t>
      </w:r>
      <w:r w:rsidRPr="00533FC7">
        <w:rPr>
          <w:rFonts w:ascii="Arial" w:hAnsi="Arial" w:cs="Arial"/>
          <w:sz w:val="24"/>
          <w:szCs w:val="24"/>
        </w:rPr>
        <w:t>.</w:t>
      </w:r>
    </w:p>
    <w:p w:rsidR="00957D08" w:rsidRPr="00533FC7" w:rsidRDefault="00957D08" w:rsidP="009516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63CD" w:rsidRDefault="009463CD" w:rsidP="00D65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Nakon provedenog </w:t>
      </w:r>
      <w:r w:rsidR="00817A7F" w:rsidRPr="00533FC7">
        <w:rPr>
          <w:rFonts w:ascii="Arial" w:hAnsi="Arial" w:cs="Arial"/>
          <w:sz w:val="24"/>
          <w:szCs w:val="24"/>
        </w:rPr>
        <w:t xml:space="preserve">vrednovanja </w:t>
      </w:r>
      <w:r w:rsidRPr="00533FC7">
        <w:rPr>
          <w:rFonts w:ascii="Arial" w:hAnsi="Arial" w:cs="Arial"/>
          <w:sz w:val="24"/>
          <w:szCs w:val="24"/>
        </w:rPr>
        <w:t xml:space="preserve">Povjerenstvo utvrđuje rang-listu kandidata prema ukupnom broju bodova ostvarenih na </w:t>
      </w:r>
      <w:r w:rsidR="00817A7F" w:rsidRPr="00533FC7">
        <w:rPr>
          <w:rFonts w:ascii="Arial" w:hAnsi="Arial" w:cs="Arial"/>
          <w:sz w:val="24"/>
          <w:szCs w:val="24"/>
        </w:rPr>
        <w:t xml:space="preserve">usmenom razgovoru. </w:t>
      </w:r>
    </w:p>
    <w:p w:rsidR="00D65B21" w:rsidRPr="00533FC7" w:rsidRDefault="00D65B21" w:rsidP="00D65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3CD" w:rsidRDefault="009463CD" w:rsidP="00D65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Pov</w:t>
      </w:r>
      <w:r w:rsidR="00160364" w:rsidRPr="00533FC7">
        <w:rPr>
          <w:rFonts w:ascii="Arial" w:hAnsi="Arial" w:cs="Arial"/>
          <w:sz w:val="24"/>
          <w:szCs w:val="24"/>
        </w:rPr>
        <w:t>jerenstvo dostavlja ravnatelju Š</w:t>
      </w:r>
      <w:r w:rsidRPr="00533FC7">
        <w:rPr>
          <w:rFonts w:ascii="Arial" w:hAnsi="Arial" w:cs="Arial"/>
          <w:sz w:val="24"/>
          <w:szCs w:val="24"/>
        </w:rPr>
        <w:t>kole izvješće o provedenom postupku, koje potpisuje svaki član Povjerenstva.</w:t>
      </w:r>
      <w:r w:rsidR="00D65B21">
        <w:rPr>
          <w:rFonts w:ascii="Arial" w:hAnsi="Arial" w:cs="Arial"/>
          <w:sz w:val="24"/>
          <w:szCs w:val="24"/>
        </w:rPr>
        <w:t xml:space="preserve"> </w:t>
      </w:r>
      <w:r w:rsidRPr="00533FC7">
        <w:rPr>
          <w:rFonts w:ascii="Arial" w:hAnsi="Arial" w:cs="Arial"/>
          <w:sz w:val="24"/>
          <w:szCs w:val="24"/>
        </w:rPr>
        <w:t>Uz izvješće se prilaže rang-lista kandidata.</w:t>
      </w:r>
    </w:p>
    <w:p w:rsidR="00D65B21" w:rsidRPr="00533FC7" w:rsidRDefault="00D65B21" w:rsidP="00D65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2E2" w:rsidRDefault="006B52E2" w:rsidP="00D65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Na temelju dostavljene rang-liste kandidata ravnatelj odlučuje o kandidatu za kojeg će </w:t>
      </w:r>
      <w:r w:rsidR="00A76F9B" w:rsidRPr="00533FC7">
        <w:rPr>
          <w:rFonts w:ascii="Arial" w:hAnsi="Arial" w:cs="Arial"/>
          <w:sz w:val="24"/>
          <w:szCs w:val="24"/>
        </w:rPr>
        <w:t>zatražiti prethodnu suglasnost Školskog odbora za zasnivanje radnog odnosa.</w:t>
      </w:r>
    </w:p>
    <w:p w:rsidR="00D65B21" w:rsidRPr="00533FC7" w:rsidRDefault="00D65B21" w:rsidP="00D65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F9B" w:rsidRDefault="00A76F9B" w:rsidP="00D65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Odluku iz stavka </w:t>
      </w:r>
      <w:r w:rsidR="00957D08">
        <w:rPr>
          <w:rFonts w:ascii="Arial" w:hAnsi="Arial" w:cs="Arial"/>
          <w:sz w:val="24"/>
          <w:szCs w:val="24"/>
        </w:rPr>
        <w:t>3</w:t>
      </w:r>
      <w:r w:rsidRPr="00533FC7">
        <w:rPr>
          <w:rFonts w:ascii="Arial" w:hAnsi="Arial" w:cs="Arial"/>
          <w:sz w:val="24"/>
          <w:szCs w:val="24"/>
        </w:rPr>
        <w:t>. ovog članka ravnatelj donosi između tri najbolje rangirana kandidata prema broju bodova, odnosno svih kandidata koji imaju tri najbolje bodovana rezultata.</w:t>
      </w:r>
    </w:p>
    <w:p w:rsidR="00D65B21" w:rsidRPr="00533FC7" w:rsidRDefault="00D65B21" w:rsidP="00D65B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F9B" w:rsidRPr="00533FC7" w:rsidRDefault="00A76F9B" w:rsidP="00D65B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Kandidati imaju pravo uvida u natječajnu dokumentaciju i r</w:t>
      </w:r>
      <w:r w:rsidR="00817A7F" w:rsidRPr="00533FC7">
        <w:rPr>
          <w:rFonts w:ascii="Arial" w:hAnsi="Arial" w:cs="Arial"/>
          <w:sz w:val="24"/>
          <w:szCs w:val="24"/>
        </w:rPr>
        <w:t>e</w:t>
      </w:r>
      <w:r w:rsidRPr="00533FC7">
        <w:rPr>
          <w:rFonts w:ascii="Arial" w:hAnsi="Arial" w:cs="Arial"/>
          <w:sz w:val="24"/>
          <w:szCs w:val="24"/>
        </w:rPr>
        <w:t xml:space="preserve">zultate </w:t>
      </w:r>
      <w:r w:rsidR="00817A7F" w:rsidRPr="00533FC7">
        <w:rPr>
          <w:rFonts w:ascii="Arial" w:hAnsi="Arial" w:cs="Arial"/>
          <w:sz w:val="24"/>
          <w:szCs w:val="24"/>
        </w:rPr>
        <w:t>vrednovanja</w:t>
      </w:r>
      <w:r w:rsidRPr="00533FC7">
        <w:rPr>
          <w:rFonts w:ascii="Arial" w:hAnsi="Arial" w:cs="Arial"/>
          <w:sz w:val="24"/>
          <w:szCs w:val="24"/>
        </w:rPr>
        <w:t>, te vrednovanja izabranog kandidata s kojim je sklopljen ugovor o radu, a sve u skladu s propisima koji reguliraju područje zaštite osobnih podataka.</w:t>
      </w:r>
    </w:p>
    <w:p w:rsidR="004B0B37" w:rsidRPr="00533FC7" w:rsidRDefault="004B0B37" w:rsidP="006B52E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B0B37" w:rsidRPr="00D65B21" w:rsidRDefault="004B0B37" w:rsidP="004B0B37">
      <w:pPr>
        <w:jc w:val="center"/>
        <w:rPr>
          <w:rFonts w:ascii="Arial" w:hAnsi="Arial" w:cs="Arial"/>
          <w:sz w:val="24"/>
          <w:szCs w:val="24"/>
        </w:rPr>
      </w:pPr>
      <w:r w:rsidRPr="00D65B21">
        <w:rPr>
          <w:rFonts w:ascii="Arial" w:hAnsi="Arial" w:cs="Arial"/>
          <w:sz w:val="24"/>
          <w:szCs w:val="24"/>
        </w:rPr>
        <w:t>Članak 1</w:t>
      </w:r>
      <w:r w:rsidR="009516D3">
        <w:rPr>
          <w:rFonts w:ascii="Arial" w:hAnsi="Arial" w:cs="Arial"/>
          <w:sz w:val="24"/>
          <w:szCs w:val="24"/>
        </w:rPr>
        <w:t>3</w:t>
      </w:r>
      <w:r w:rsidRPr="00D65B21">
        <w:rPr>
          <w:rFonts w:ascii="Arial" w:hAnsi="Arial" w:cs="Arial"/>
          <w:sz w:val="24"/>
          <w:szCs w:val="24"/>
        </w:rPr>
        <w:t>.</w:t>
      </w:r>
    </w:p>
    <w:p w:rsidR="004B0B37" w:rsidRPr="00533FC7" w:rsidRDefault="004B0B37" w:rsidP="004B0B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3FC7">
        <w:rPr>
          <w:rFonts w:ascii="Arial" w:hAnsi="Arial" w:cs="Arial"/>
          <w:color w:val="000000"/>
          <w:sz w:val="24"/>
          <w:szCs w:val="24"/>
        </w:rPr>
        <w:t xml:space="preserve">Iznimno, od </w:t>
      </w:r>
      <w:r w:rsidR="00D65B21">
        <w:rPr>
          <w:rFonts w:ascii="Arial" w:hAnsi="Arial" w:cs="Arial"/>
          <w:color w:val="000000"/>
          <w:sz w:val="24"/>
          <w:szCs w:val="24"/>
        </w:rPr>
        <w:t>č</w:t>
      </w:r>
      <w:r w:rsidRPr="00533FC7">
        <w:rPr>
          <w:rFonts w:ascii="Arial" w:hAnsi="Arial" w:cs="Arial"/>
          <w:color w:val="000000"/>
          <w:sz w:val="24"/>
          <w:szCs w:val="24"/>
        </w:rPr>
        <w:t xml:space="preserve">lanka </w:t>
      </w:r>
      <w:r w:rsidR="009516D3">
        <w:rPr>
          <w:rFonts w:ascii="Arial" w:hAnsi="Arial" w:cs="Arial"/>
          <w:color w:val="000000"/>
          <w:sz w:val="24"/>
          <w:szCs w:val="24"/>
        </w:rPr>
        <w:t>12.</w:t>
      </w:r>
      <w:r w:rsidRPr="00533FC7">
        <w:rPr>
          <w:rFonts w:ascii="Arial" w:hAnsi="Arial" w:cs="Arial"/>
          <w:color w:val="000000"/>
          <w:sz w:val="24"/>
          <w:szCs w:val="24"/>
        </w:rPr>
        <w:t xml:space="preserve"> ovoga Pravilnika ako jedan od kandidata ostvaruje pravo prednosti pri zapošljavanju prema posebnim propisima i najbolje je rangirani kandidat odnosno ima isti najveći broj bodova kao i drugi kandidat</w:t>
      </w:r>
      <w:r w:rsidR="00957D08">
        <w:rPr>
          <w:rFonts w:ascii="Arial" w:hAnsi="Arial" w:cs="Arial"/>
          <w:color w:val="000000"/>
          <w:sz w:val="24"/>
          <w:szCs w:val="24"/>
        </w:rPr>
        <w:t>i</w:t>
      </w:r>
      <w:r w:rsidRPr="00533FC7">
        <w:rPr>
          <w:rFonts w:ascii="Arial" w:hAnsi="Arial" w:cs="Arial"/>
          <w:color w:val="000000"/>
          <w:sz w:val="24"/>
          <w:szCs w:val="24"/>
        </w:rPr>
        <w:t xml:space="preserve">, ravnatelj je obvezan za toga kandidata zatražiti prethodnu suglasnost Školskog odbora </w:t>
      </w:r>
      <w:r w:rsidRPr="00533FC7">
        <w:rPr>
          <w:rFonts w:ascii="Arial" w:hAnsi="Arial" w:cs="Arial"/>
          <w:sz w:val="24"/>
          <w:szCs w:val="24"/>
        </w:rPr>
        <w:t>za zasnivanje radnog odnosa</w:t>
      </w:r>
      <w:r w:rsidRPr="00533FC7">
        <w:rPr>
          <w:rFonts w:ascii="Arial" w:hAnsi="Arial" w:cs="Arial"/>
          <w:color w:val="000000"/>
          <w:sz w:val="24"/>
          <w:szCs w:val="24"/>
        </w:rPr>
        <w:t>.</w:t>
      </w:r>
    </w:p>
    <w:p w:rsidR="004B0B37" w:rsidRPr="00533FC7" w:rsidRDefault="004B0B37" w:rsidP="004B0B37">
      <w:pPr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Ako dva najbolje rangirana kandidata ostvaruju pravo prednosti pri zapošljavanju </w:t>
      </w:r>
      <w:r w:rsidRPr="00533FC7">
        <w:rPr>
          <w:rFonts w:ascii="Arial" w:hAnsi="Arial" w:cs="Arial"/>
          <w:color w:val="000000"/>
          <w:sz w:val="24"/>
          <w:szCs w:val="24"/>
        </w:rPr>
        <w:t>prema posebnim propisima ravnatelj odlučuje za kojega će kandidata zatražiti</w:t>
      </w:r>
      <w:r w:rsidRPr="00533FC7">
        <w:rPr>
          <w:rFonts w:ascii="Arial" w:hAnsi="Arial" w:cs="Arial"/>
          <w:sz w:val="24"/>
          <w:szCs w:val="24"/>
        </w:rPr>
        <w:t xml:space="preserve"> prethodnu suglasnost Školskog odbora za zasnivanje radnog odnosa.</w:t>
      </w:r>
    </w:p>
    <w:p w:rsidR="004B0B37" w:rsidRPr="00D65B21" w:rsidRDefault="004B0B37" w:rsidP="004B0B37">
      <w:pPr>
        <w:jc w:val="center"/>
        <w:rPr>
          <w:rFonts w:ascii="Arial" w:hAnsi="Arial" w:cs="Arial"/>
          <w:sz w:val="24"/>
          <w:szCs w:val="24"/>
        </w:rPr>
      </w:pPr>
      <w:r w:rsidRPr="00D65B21">
        <w:rPr>
          <w:rFonts w:ascii="Arial" w:hAnsi="Arial" w:cs="Arial"/>
          <w:sz w:val="24"/>
          <w:szCs w:val="24"/>
        </w:rPr>
        <w:t xml:space="preserve">Članak </w:t>
      </w:r>
      <w:r w:rsidR="009516D3">
        <w:rPr>
          <w:rFonts w:ascii="Arial" w:hAnsi="Arial" w:cs="Arial"/>
          <w:sz w:val="24"/>
          <w:szCs w:val="24"/>
        </w:rPr>
        <w:t>14</w:t>
      </w:r>
      <w:r w:rsidRPr="00D65B21">
        <w:rPr>
          <w:rFonts w:ascii="Arial" w:hAnsi="Arial" w:cs="Arial"/>
          <w:sz w:val="24"/>
          <w:szCs w:val="24"/>
        </w:rPr>
        <w:t>.</w:t>
      </w:r>
    </w:p>
    <w:p w:rsidR="004B0B37" w:rsidRPr="00533FC7" w:rsidRDefault="004B0B37" w:rsidP="004B0B37">
      <w:pPr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color w:val="000000"/>
          <w:sz w:val="24"/>
          <w:szCs w:val="24"/>
        </w:rPr>
        <w:t>Sve kandidate izvješćuje se u skladu s odredbama Temeljnog kolektivnog ugovora</w:t>
      </w:r>
      <w:r w:rsidRPr="00533FC7">
        <w:rPr>
          <w:rFonts w:ascii="Arial" w:hAnsi="Arial" w:cs="Arial"/>
          <w:sz w:val="24"/>
          <w:szCs w:val="24"/>
        </w:rPr>
        <w:t xml:space="preserve"> za službenike i namještenike u javnim službama, na isti način i u istom </w:t>
      </w:r>
      <w:r w:rsidRPr="00533FC7">
        <w:rPr>
          <w:rFonts w:ascii="Arial" w:hAnsi="Arial" w:cs="Arial"/>
          <w:color w:val="000000"/>
          <w:sz w:val="24"/>
          <w:szCs w:val="24"/>
        </w:rPr>
        <w:t>roku</w:t>
      </w:r>
      <w:r w:rsidRPr="00533FC7">
        <w:rPr>
          <w:rFonts w:ascii="Arial" w:hAnsi="Arial" w:cs="Arial"/>
          <w:sz w:val="24"/>
          <w:szCs w:val="24"/>
        </w:rPr>
        <w:t xml:space="preserve"> koji je naveden u natječaj</w:t>
      </w:r>
      <w:r w:rsidRPr="00533FC7">
        <w:rPr>
          <w:rFonts w:ascii="Arial" w:hAnsi="Arial" w:cs="Arial"/>
          <w:color w:val="000000"/>
          <w:sz w:val="24"/>
          <w:szCs w:val="24"/>
        </w:rPr>
        <w:t>u</w:t>
      </w:r>
      <w:r w:rsidRPr="00533FC7">
        <w:rPr>
          <w:rFonts w:ascii="Arial" w:hAnsi="Arial" w:cs="Arial"/>
          <w:sz w:val="24"/>
          <w:szCs w:val="24"/>
        </w:rPr>
        <w:t>.</w:t>
      </w:r>
    </w:p>
    <w:p w:rsidR="004B0B37" w:rsidRPr="00533FC7" w:rsidRDefault="004B0B37" w:rsidP="004B0B3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33FC7">
        <w:rPr>
          <w:rFonts w:ascii="Arial" w:hAnsi="Arial" w:cs="Arial"/>
          <w:color w:val="000000"/>
          <w:sz w:val="24"/>
          <w:szCs w:val="24"/>
        </w:rPr>
        <w:t>Svim kandidatima mora biti dostupan odnosno dostavljen isti tekst obavijesti o rezultatima natječaja.</w:t>
      </w:r>
    </w:p>
    <w:p w:rsidR="004B0B37" w:rsidRPr="00533FC7" w:rsidRDefault="004B0B37" w:rsidP="004B0B37">
      <w:pPr>
        <w:jc w:val="both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Kandida</w:t>
      </w:r>
      <w:r w:rsidRPr="00533FC7">
        <w:rPr>
          <w:rFonts w:ascii="Arial" w:hAnsi="Arial" w:cs="Arial"/>
          <w:color w:val="000000"/>
          <w:sz w:val="24"/>
          <w:szCs w:val="24"/>
        </w:rPr>
        <w:t xml:space="preserve">te </w:t>
      </w:r>
      <w:r w:rsidRPr="00533FC7">
        <w:rPr>
          <w:rFonts w:ascii="Arial" w:hAnsi="Arial" w:cs="Arial"/>
          <w:sz w:val="24"/>
          <w:szCs w:val="24"/>
        </w:rPr>
        <w:t>se u pravilu izvješćuje putem mrežnih stranica Škole što se navodi u natječaj</w:t>
      </w:r>
      <w:r w:rsidRPr="00533FC7">
        <w:rPr>
          <w:rFonts w:ascii="Arial" w:hAnsi="Arial" w:cs="Arial"/>
          <w:color w:val="000000"/>
          <w:sz w:val="24"/>
          <w:szCs w:val="24"/>
        </w:rPr>
        <w:t>u</w:t>
      </w:r>
      <w:r w:rsidRPr="00533FC7">
        <w:rPr>
          <w:rFonts w:ascii="Arial" w:hAnsi="Arial" w:cs="Arial"/>
          <w:sz w:val="24"/>
          <w:szCs w:val="24"/>
        </w:rPr>
        <w:t>.</w:t>
      </w:r>
    </w:p>
    <w:p w:rsidR="004B0B37" w:rsidRPr="00533FC7" w:rsidRDefault="004B0B37" w:rsidP="004B0B37">
      <w:pPr>
        <w:rPr>
          <w:rFonts w:ascii="Arial" w:hAnsi="Arial" w:cs="Arial"/>
          <w:sz w:val="24"/>
          <w:szCs w:val="24"/>
        </w:rPr>
      </w:pPr>
    </w:p>
    <w:p w:rsidR="004B0B37" w:rsidRPr="00533FC7" w:rsidRDefault="004B0B37" w:rsidP="004B0B37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>PRIJELAZNE I ZAVRŠNE ODREDBE</w:t>
      </w:r>
    </w:p>
    <w:p w:rsidR="004B0B37" w:rsidRPr="00533FC7" w:rsidRDefault="004B0B37" w:rsidP="004B0B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B0B37" w:rsidRPr="00533FC7" w:rsidRDefault="004B0B37" w:rsidP="009516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>Odredbe Pravilnika kojeg donosi ministar na temelju članaka 107. stavka 8. Zakona, a koje bi se odnosile na neko od područja propisanih ovim Pravilnikom neposredno će se primijeniti, do usklađenja ovoga Pravilnika.</w:t>
      </w:r>
    </w:p>
    <w:p w:rsidR="004B0B37" w:rsidRPr="00533FC7" w:rsidRDefault="004B0B37" w:rsidP="009516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B0B37" w:rsidRPr="00533FC7" w:rsidRDefault="004B0B37" w:rsidP="009516D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>Članak 1</w:t>
      </w:r>
      <w:r w:rsidR="009516D3">
        <w:rPr>
          <w:rFonts w:ascii="Arial" w:eastAsia="Times New Roman" w:hAnsi="Arial" w:cs="Arial"/>
          <w:sz w:val="24"/>
          <w:szCs w:val="24"/>
        </w:rPr>
        <w:t>5</w:t>
      </w:r>
      <w:r w:rsidRPr="00533FC7">
        <w:rPr>
          <w:rFonts w:ascii="Arial" w:eastAsia="Times New Roman" w:hAnsi="Arial" w:cs="Arial"/>
          <w:sz w:val="24"/>
          <w:szCs w:val="24"/>
        </w:rPr>
        <w:t>.</w:t>
      </w:r>
    </w:p>
    <w:p w:rsidR="004B0B37" w:rsidRPr="00533FC7" w:rsidRDefault="004B0B37" w:rsidP="009516D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>Ovaj Pravilnik može se mijenjati i dopunjavati samo prema postupku i na način na koji je i donesen.</w:t>
      </w:r>
    </w:p>
    <w:p w:rsidR="004B0B37" w:rsidRPr="00533FC7" w:rsidRDefault="004B0B37" w:rsidP="009516D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4B0B37" w:rsidRPr="00533FC7" w:rsidRDefault="004B0B37" w:rsidP="009516D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>Članak 1</w:t>
      </w:r>
      <w:r w:rsidR="009516D3">
        <w:rPr>
          <w:rFonts w:ascii="Arial" w:eastAsia="Times New Roman" w:hAnsi="Arial" w:cs="Arial"/>
          <w:sz w:val="24"/>
          <w:szCs w:val="24"/>
        </w:rPr>
        <w:t>6</w:t>
      </w:r>
      <w:r w:rsidRPr="00533FC7">
        <w:rPr>
          <w:rFonts w:ascii="Arial" w:eastAsia="Times New Roman" w:hAnsi="Arial" w:cs="Arial"/>
          <w:sz w:val="24"/>
          <w:szCs w:val="24"/>
        </w:rPr>
        <w:t>.</w:t>
      </w:r>
    </w:p>
    <w:p w:rsidR="004B0B37" w:rsidRPr="00533FC7" w:rsidRDefault="004B0B37" w:rsidP="009516D3">
      <w:pPr>
        <w:spacing w:after="0"/>
        <w:rPr>
          <w:rFonts w:ascii="Arial" w:eastAsia="Times New Roman" w:hAnsi="Arial" w:cs="Arial"/>
          <w:sz w:val="24"/>
          <w:szCs w:val="24"/>
        </w:rPr>
      </w:pPr>
      <w:r w:rsidRPr="00533FC7">
        <w:rPr>
          <w:rFonts w:ascii="Arial" w:eastAsia="Times New Roman" w:hAnsi="Arial" w:cs="Arial"/>
          <w:sz w:val="24"/>
          <w:szCs w:val="24"/>
        </w:rPr>
        <w:t xml:space="preserve">Ovaj Pravilnik stupa na snagu danom objave na oglasnoj ploči Škole, te se </w:t>
      </w:r>
      <w:r w:rsidRPr="00533FC7">
        <w:rPr>
          <w:rFonts w:ascii="Arial" w:eastAsia="Times New Roman" w:hAnsi="Arial" w:cs="Arial"/>
          <w:color w:val="000000"/>
          <w:sz w:val="24"/>
          <w:szCs w:val="24"/>
        </w:rPr>
        <w:t xml:space="preserve">objavljuje na </w:t>
      </w:r>
      <w:r w:rsidRPr="00533FC7">
        <w:rPr>
          <w:rFonts w:ascii="Arial" w:eastAsia="Times New Roman" w:hAnsi="Arial" w:cs="Arial"/>
          <w:bCs/>
          <w:color w:val="000000"/>
          <w:sz w:val="24"/>
          <w:szCs w:val="24"/>
          <w:lang w:val="en-US" w:eastAsia="hr-HR"/>
        </w:rPr>
        <w:t>Internet stranici</w:t>
      </w:r>
      <w:r w:rsidRPr="00533FC7">
        <w:rPr>
          <w:rFonts w:ascii="Arial" w:eastAsia="Times New Roman" w:hAnsi="Arial" w:cs="Arial"/>
          <w:color w:val="000000"/>
          <w:sz w:val="24"/>
          <w:szCs w:val="24"/>
        </w:rPr>
        <w:t xml:space="preserve"> Škole.</w:t>
      </w:r>
    </w:p>
    <w:p w:rsidR="004B0B37" w:rsidRPr="00533FC7" w:rsidRDefault="004B0B37" w:rsidP="009516D3">
      <w:pPr>
        <w:rPr>
          <w:rFonts w:ascii="Arial" w:hAnsi="Arial" w:cs="Arial"/>
          <w:sz w:val="24"/>
          <w:szCs w:val="24"/>
        </w:rPr>
      </w:pP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KLASA:</w:t>
      </w:r>
      <w:r w:rsidR="005A3ABE">
        <w:rPr>
          <w:rFonts w:ascii="Arial" w:hAnsi="Arial" w:cs="Arial"/>
          <w:sz w:val="24"/>
          <w:szCs w:val="24"/>
        </w:rPr>
        <w:t xml:space="preserve"> 011-03/19-01/02</w:t>
      </w: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URBROJ:</w:t>
      </w:r>
      <w:r w:rsidR="005A3ABE">
        <w:rPr>
          <w:rFonts w:ascii="Arial" w:hAnsi="Arial" w:cs="Arial"/>
          <w:sz w:val="24"/>
          <w:szCs w:val="24"/>
        </w:rPr>
        <w:t>2112-39-7-19-01</w:t>
      </w:r>
    </w:p>
    <w:p w:rsidR="004B0B37" w:rsidRPr="00533FC7" w:rsidRDefault="005A3ABE" w:rsidP="004B0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 veljače 2019.</w:t>
      </w: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4B0B3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                     Predsjednik školskog odbora</w:t>
      </w:r>
      <w:r w:rsidR="005A3ABE">
        <w:rPr>
          <w:rFonts w:ascii="Arial" w:hAnsi="Arial" w:cs="Arial"/>
          <w:sz w:val="24"/>
          <w:szCs w:val="24"/>
        </w:rPr>
        <w:t>:</w:t>
      </w:r>
    </w:p>
    <w:p w:rsidR="005A3ABE" w:rsidRPr="00533FC7" w:rsidRDefault="005A3ABE" w:rsidP="004B0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Branka Padavić</w:t>
      </w: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                         _________________</w:t>
      </w: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</w:p>
    <w:p w:rsidR="004B0B37" w:rsidRPr="00533FC7" w:rsidRDefault="004B0B37" w:rsidP="004B0B37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Pravilnik je objavljen na oglasnoj ploči Škole i mrežnoj stranici Škole dana </w:t>
      </w:r>
      <w:r w:rsidR="00C94730">
        <w:rPr>
          <w:rFonts w:ascii="Arial" w:hAnsi="Arial" w:cs="Arial"/>
          <w:sz w:val="24"/>
          <w:szCs w:val="24"/>
        </w:rPr>
        <w:t>04.02.2019.</w:t>
      </w:r>
    </w:p>
    <w:p w:rsidR="00BD0A6A" w:rsidRDefault="004B0B37" w:rsidP="004B0B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BD0A6A" w:rsidRDefault="00BD0A6A" w:rsidP="004B0B3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B0B37" w:rsidRDefault="004B0B37" w:rsidP="005A3ABE">
      <w:pPr>
        <w:spacing w:after="0"/>
        <w:ind w:left="1416" w:firstLine="708"/>
        <w:jc w:val="center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>Ravnateljica</w:t>
      </w:r>
      <w:r w:rsidR="005A3ABE">
        <w:rPr>
          <w:rFonts w:ascii="Arial" w:hAnsi="Arial" w:cs="Arial"/>
          <w:sz w:val="24"/>
          <w:szCs w:val="24"/>
        </w:rPr>
        <w:t xml:space="preserve"> Škole:</w:t>
      </w:r>
    </w:p>
    <w:p w:rsidR="005A3ABE" w:rsidRPr="00533FC7" w:rsidRDefault="005A3ABE" w:rsidP="005A3ABE">
      <w:pPr>
        <w:spacing w:after="0"/>
        <w:ind w:left="141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Mr.sc.Nataša Možgon Kauzlarić</w:t>
      </w:r>
      <w:r>
        <w:rPr>
          <w:rFonts w:ascii="Arial" w:hAnsi="Arial" w:cs="Arial"/>
          <w:sz w:val="24"/>
          <w:szCs w:val="24"/>
        </w:rPr>
        <w:tab/>
      </w:r>
    </w:p>
    <w:p w:rsidR="00A34EE4" w:rsidRPr="00533FC7" w:rsidRDefault="00A34EE4" w:rsidP="00E44EC7">
      <w:pPr>
        <w:spacing w:after="0"/>
        <w:rPr>
          <w:rFonts w:ascii="Arial" w:hAnsi="Arial" w:cs="Arial"/>
          <w:sz w:val="24"/>
          <w:szCs w:val="24"/>
        </w:rPr>
      </w:pPr>
    </w:p>
    <w:p w:rsidR="005A3ABE" w:rsidRDefault="005A3ABE" w:rsidP="00BD0A6A">
      <w:pPr>
        <w:spacing w:after="0"/>
        <w:rPr>
          <w:rFonts w:ascii="Arial" w:hAnsi="Arial" w:cs="Arial"/>
          <w:sz w:val="24"/>
          <w:szCs w:val="24"/>
        </w:rPr>
      </w:pPr>
    </w:p>
    <w:p w:rsidR="00A34EE4" w:rsidRPr="00533FC7" w:rsidRDefault="008201D7" w:rsidP="00BD0A6A">
      <w:pPr>
        <w:spacing w:after="0"/>
        <w:rPr>
          <w:rFonts w:ascii="Arial" w:hAnsi="Arial" w:cs="Arial"/>
          <w:sz w:val="24"/>
          <w:szCs w:val="24"/>
        </w:rPr>
      </w:pPr>
      <w:r w:rsidRPr="00533FC7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B1900" w:rsidRPr="00533FC7" w:rsidRDefault="005A3ABE" w:rsidP="003B12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 državne uprave PGŽ dao je suglasnost na Pravilnik o načinu zapošljavanja dana</w:t>
      </w:r>
      <w:r w:rsidR="00C94730">
        <w:rPr>
          <w:rFonts w:ascii="Arial" w:hAnsi="Arial" w:cs="Arial"/>
          <w:sz w:val="24"/>
          <w:szCs w:val="24"/>
        </w:rPr>
        <w:t xml:space="preserve"> 12.02.2019. </w:t>
      </w:r>
      <w:r>
        <w:rPr>
          <w:rFonts w:ascii="Arial" w:hAnsi="Arial" w:cs="Arial"/>
          <w:sz w:val="24"/>
          <w:szCs w:val="24"/>
        </w:rPr>
        <w:t>klasa:</w:t>
      </w:r>
      <w:r w:rsidR="00C94730">
        <w:rPr>
          <w:rFonts w:ascii="Arial" w:hAnsi="Arial" w:cs="Arial"/>
          <w:sz w:val="24"/>
          <w:szCs w:val="24"/>
        </w:rPr>
        <w:t>602-02/19-01/44</w:t>
      </w:r>
      <w:r>
        <w:rPr>
          <w:rFonts w:ascii="Arial" w:hAnsi="Arial" w:cs="Arial"/>
          <w:sz w:val="24"/>
          <w:szCs w:val="24"/>
        </w:rPr>
        <w:t>, urbroj</w:t>
      </w:r>
      <w:r w:rsidR="00C94730">
        <w:rPr>
          <w:rFonts w:ascii="Arial" w:hAnsi="Arial" w:cs="Arial"/>
          <w:sz w:val="24"/>
          <w:szCs w:val="24"/>
        </w:rPr>
        <w:t>: 2170-03-03/1-19-2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sectPr w:rsidR="00CB1900" w:rsidRPr="0053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D7" w:rsidRDefault="00003ED7" w:rsidP="000A75EC">
      <w:pPr>
        <w:spacing w:after="0" w:line="240" w:lineRule="auto"/>
      </w:pPr>
      <w:r>
        <w:separator/>
      </w:r>
    </w:p>
  </w:endnote>
  <w:endnote w:type="continuationSeparator" w:id="0">
    <w:p w:rsidR="00003ED7" w:rsidRDefault="00003ED7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730">
          <w:rPr>
            <w:noProof/>
          </w:rPr>
          <w:t>8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D7" w:rsidRDefault="00003ED7" w:rsidP="000A75EC">
      <w:pPr>
        <w:spacing w:after="0" w:line="240" w:lineRule="auto"/>
      </w:pPr>
      <w:r>
        <w:separator/>
      </w:r>
    </w:p>
  </w:footnote>
  <w:footnote w:type="continuationSeparator" w:id="0">
    <w:p w:rsidR="00003ED7" w:rsidRDefault="00003ED7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540B"/>
    <w:multiLevelType w:val="hybridMultilevel"/>
    <w:tmpl w:val="3F7A9A60"/>
    <w:lvl w:ilvl="0" w:tplc="5B9CE064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2387E"/>
    <w:multiLevelType w:val="hybridMultilevel"/>
    <w:tmpl w:val="017E7A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550F8"/>
    <w:multiLevelType w:val="hybridMultilevel"/>
    <w:tmpl w:val="E7E6E8FE"/>
    <w:lvl w:ilvl="0" w:tplc="5B9CE064">
      <w:numFmt w:val="bullet"/>
      <w:lvlText w:val="-"/>
      <w:lvlJc w:val="left"/>
      <w:pPr>
        <w:ind w:left="5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63F8"/>
    <w:multiLevelType w:val="hybridMultilevel"/>
    <w:tmpl w:val="71043FA2"/>
    <w:lvl w:ilvl="0" w:tplc="78B07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B6C75"/>
    <w:multiLevelType w:val="hybridMultilevel"/>
    <w:tmpl w:val="1352A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62CEB"/>
    <w:multiLevelType w:val="hybridMultilevel"/>
    <w:tmpl w:val="F962ACC4"/>
    <w:lvl w:ilvl="0" w:tplc="7BAAAE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8"/>
  </w:num>
  <w:num w:numId="7">
    <w:abstractNumId w:val="12"/>
  </w:num>
  <w:num w:numId="8">
    <w:abstractNumId w:val="19"/>
  </w:num>
  <w:num w:numId="9">
    <w:abstractNumId w:val="28"/>
  </w:num>
  <w:num w:numId="10">
    <w:abstractNumId w:val="14"/>
  </w:num>
  <w:num w:numId="11">
    <w:abstractNumId w:val="22"/>
  </w:num>
  <w:num w:numId="12">
    <w:abstractNumId w:val="9"/>
  </w:num>
  <w:num w:numId="13">
    <w:abstractNumId w:val="7"/>
  </w:num>
  <w:num w:numId="14">
    <w:abstractNumId w:val="31"/>
  </w:num>
  <w:num w:numId="15">
    <w:abstractNumId w:val="26"/>
  </w:num>
  <w:num w:numId="16">
    <w:abstractNumId w:val="8"/>
  </w:num>
  <w:num w:numId="17">
    <w:abstractNumId w:val="30"/>
  </w:num>
  <w:num w:numId="18">
    <w:abstractNumId w:val="21"/>
  </w:num>
  <w:num w:numId="19">
    <w:abstractNumId w:val="33"/>
  </w:num>
  <w:num w:numId="20">
    <w:abstractNumId w:val="15"/>
  </w:num>
  <w:num w:numId="21">
    <w:abstractNumId w:val="32"/>
  </w:num>
  <w:num w:numId="22">
    <w:abstractNumId w:val="20"/>
  </w:num>
  <w:num w:numId="23">
    <w:abstractNumId w:val="17"/>
  </w:num>
  <w:num w:numId="24">
    <w:abstractNumId w:val="25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6"/>
  </w:num>
  <w:num w:numId="30">
    <w:abstractNumId w:val="11"/>
  </w:num>
  <w:num w:numId="31">
    <w:abstractNumId w:val="24"/>
  </w:num>
  <w:num w:numId="32">
    <w:abstractNumId w:val="3"/>
  </w:num>
  <w:num w:numId="33">
    <w:abstractNumId w:val="27"/>
  </w:num>
  <w:num w:numId="34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3ED7"/>
    <w:rsid w:val="0000665D"/>
    <w:rsid w:val="0000678F"/>
    <w:rsid w:val="00007F22"/>
    <w:rsid w:val="00012B25"/>
    <w:rsid w:val="00013C07"/>
    <w:rsid w:val="00037D4B"/>
    <w:rsid w:val="000405BF"/>
    <w:rsid w:val="00040DF8"/>
    <w:rsid w:val="000545DD"/>
    <w:rsid w:val="00054BA2"/>
    <w:rsid w:val="0005711F"/>
    <w:rsid w:val="00057571"/>
    <w:rsid w:val="000612EE"/>
    <w:rsid w:val="000618DA"/>
    <w:rsid w:val="00063215"/>
    <w:rsid w:val="00067059"/>
    <w:rsid w:val="000712EA"/>
    <w:rsid w:val="000723E4"/>
    <w:rsid w:val="000728F0"/>
    <w:rsid w:val="000811EA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0079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84E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34A7"/>
    <w:rsid w:val="002657B8"/>
    <w:rsid w:val="00272464"/>
    <w:rsid w:val="002727B4"/>
    <w:rsid w:val="00275CDF"/>
    <w:rsid w:val="00286AE2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C5407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0B44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4B8E"/>
    <w:rsid w:val="003A6028"/>
    <w:rsid w:val="003B12E0"/>
    <w:rsid w:val="003B1411"/>
    <w:rsid w:val="003B5761"/>
    <w:rsid w:val="003B58B8"/>
    <w:rsid w:val="003C7A55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4451"/>
    <w:rsid w:val="0046533A"/>
    <w:rsid w:val="00475A8D"/>
    <w:rsid w:val="0048246E"/>
    <w:rsid w:val="00492051"/>
    <w:rsid w:val="00494923"/>
    <w:rsid w:val="00495873"/>
    <w:rsid w:val="004A1068"/>
    <w:rsid w:val="004A6A4F"/>
    <w:rsid w:val="004B0B37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3381"/>
    <w:rsid w:val="005244D6"/>
    <w:rsid w:val="005301EB"/>
    <w:rsid w:val="00530D0A"/>
    <w:rsid w:val="00531226"/>
    <w:rsid w:val="00533FC7"/>
    <w:rsid w:val="0053717A"/>
    <w:rsid w:val="00541721"/>
    <w:rsid w:val="005466BF"/>
    <w:rsid w:val="005477AF"/>
    <w:rsid w:val="005523D3"/>
    <w:rsid w:val="005565BD"/>
    <w:rsid w:val="00561A89"/>
    <w:rsid w:val="00563F6B"/>
    <w:rsid w:val="00565098"/>
    <w:rsid w:val="00565636"/>
    <w:rsid w:val="00573F6C"/>
    <w:rsid w:val="00582C72"/>
    <w:rsid w:val="0059073D"/>
    <w:rsid w:val="00590B47"/>
    <w:rsid w:val="005943A9"/>
    <w:rsid w:val="00596E85"/>
    <w:rsid w:val="005A10CC"/>
    <w:rsid w:val="005A3ABE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1D11"/>
    <w:rsid w:val="005E374A"/>
    <w:rsid w:val="005F19E7"/>
    <w:rsid w:val="005F1C5F"/>
    <w:rsid w:val="005F431B"/>
    <w:rsid w:val="00614A45"/>
    <w:rsid w:val="006213FC"/>
    <w:rsid w:val="00623CFD"/>
    <w:rsid w:val="00624ECD"/>
    <w:rsid w:val="006318E1"/>
    <w:rsid w:val="00636618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6BA7"/>
    <w:rsid w:val="0068771C"/>
    <w:rsid w:val="00690155"/>
    <w:rsid w:val="0069769C"/>
    <w:rsid w:val="006A7CF5"/>
    <w:rsid w:val="006B52E2"/>
    <w:rsid w:val="006B73DF"/>
    <w:rsid w:val="006C5E5C"/>
    <w:rsid w:val="006D3E15"/>
    <w:rsid w:val="006E449C"/>
    <w:rsid w:val="007006AC"/>
    <w:rsid w:val="00702513"/>
    <w:rsid w:val="00704772"/>
    <w:rsid w:val="00707DDE"/>
    <w:rsid w:val="00711121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72127"/>
    <w:rsid w:val="00780588"/>
    <w:rsid w:val="0078323F"/>
    <w:rsid w:val="007872F8"/>
    <w:rsid w:val="0079181A"/>
    <w:rsid w:val="00791986"/>
    <w:rsid w:val="007A5D34"/>
    <w:rsid w:val="007A724C"/>
    <w:rsid w:val="007B2D5A"/>
    <w:rsid w:val="007B537E"/>
    <w:rsid w:val="007B6B14"/>
    <w:rsid w:val="007B765C"/>
    <w:rsid w:val="007C1E62"/>
    <w:rsid w:val="007C53D4"/>
    <w:rsid w:val="007E1D8A"/>
    <w:rsid w:val="007E520A"/>
    <w:rsid w:val="007F1CE9"/>
    <w:rsid w:val="007F3DB3"/>
    <w:rsid w:val="007F6A73"/>
    <w:rsid w:val="00817A7F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47BC7"/>
    <w:rsid w:val="00850260"/>
    <w:rsid w:val="008558D0"/>
    <w:rsid w:val="0086325C"/>
    <w:rsid w:val="00870CA3"/>
    <w:rsid w:val="008906D3"/>
    <w:rsid w:val="008925F2"/>
    <w:rsid w:val="00896EC5"/>
    <w:rsid w:val="008A78CB"/>
    <w:rsid w:val="008C0D8C"/>
    <w:rsid w:val="008C1085"/>
    <w:rsid w:val="008D02E0"/>
    <w:rsid w:val="008D056D"/>
    <w:rsid w:val="008D395B"/>
    <w:rsid w:val="008F049F"/>
    <w:rsid w:val="008F0B28"/>
    <w:rsid w:val="008F5377"/>
    <w:rsid w:val="008F6BC0"/>
    <w:rsid w:val="009011B1"/>
    <w:rsid w:val="00901668"/>
    <w:rsid w:val="0090577E"/>
    <w:rsid w:val="009145B7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1574"/>
    <w:rsid w:val="009516D3"/>
    <w:rsid w:val="009522AB"/>
    <w:rsid w:val="0095441D"/>
    <w:rsid w:val="00957D08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23C5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070CC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4783"/>
    <w:rsid w:val="00A46D3F"/>
    <w:rsid w:val="00A51C03"/>
    <w:rsid w:val="00A555B2"/>
    <w:rsid w:val="00A6353C"/>
    <w:rsid w:val="00A63C0F"/>
    <w:rsid w:val="00A64154"/>
    <w:rsid w:val="00A72F9D"/>
    <w:rsid w:val="00A764CF"/>
    <w:rsid w:val="00A76668"/>
    <w:rsid w:val="00A76F9B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2C1B"/>
    <w:rsid w:val="00BC32A5"/>
    <w:rsid w:val="00BC4B52"/>
    <w:rsid w:val="00BD0A6A"/>
    <w:rsid w:val="00BD7C05"/>
    <w:rsid w:val="00BD7E8F"/>
    <w:rsid w:val="00BE28FF"/>
    <w:rsid w:val="00BE548C"/>
    <w:rsid w:val="00BF12E4"/>
    <w:rsid w:val="00BF2A33"/>
    <w:rsid w:val="00C02DC4"/>
    <w:rsid w:val="00C02EC2"/>
    <w:rsid w:val="00C112DA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4F08"/>
    <w:rsid w:val="00C85B40"/>
    <w:rsid w:val="00C87EB2"/>
    <w:rsid w:val="00C92884"/>
    <w:rsid w:val="00C93B6F"/>
    <w:rsid w:val="00C94730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1020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61DF8"/>
    <w:rsid w:val="00D65B21"/>
    <w:rsid w:val="00D70B3F"/>
    <w:rsid w:val="00D70EB9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01EDB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19A6"/>
    <w:rsid w:val="00E44EC7"/>
    <w:rsid w:val="00E46B2F"/>
    <w:rsid w:val="00E53CA7"/>
    <w:rsid w:val="00E57565"/>
    <w:rsid w:val="00E60CB8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A5EA3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5CF"/>
    <w:rsid w:val="00F107EA"/>
    <w:rsid w:val="00F10D48"/>
    <w:rsid w:val="00F152E7"/>
    <w:rsid w:val="00F21B4A"/>
    <w:rsid w:val="00F21D41"/>
    <w:rsid w:val="00F246AD"/>
    <w:rsid w:val="00F251E3"/>
    <w:rsid w:val="00F25282"/>
    <w:rsid w:val="00F30135"/>
    <w:rsid w:val="00F36B57"/>
    <w:rsid w:val="00F46814"/>
    <w:rsid w:val="00F46D3B"/>
    <w:rsid w:val="00F555E4"/>
    <w:rsid w:val="00F6158A"/>
    <w:rsid w:val="00F66F79"/>
    <w:rsid w:val="00F863AF"/>
    <w:rsid w:val="00F92CCB"/>
    <w:rsid w:val="00F93E07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C98DC"/>
  <w15:docId w15:val="{FCC43BDA-0AC3-49C3-B5E9-2982EF8E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E8E7-0A8C-4653-BBD3-054A1687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2280</Words>
  <Characters>12997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21</cp:revision>
  <cp:lastPrinted>2018-11-20T12:36:00Z</cp:lastPrinted>
  <dcterms:created xsi:type="dcterms:W3CDTF">2019-01-04T13:13:00Z</dcterms:created>
  <dcterms:modified xsi:type="dcterms:W3CDTF">2019-03-18T11:01:00Z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